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63" w:rsidRPr="00156241" w:rsidRDefault="00DB7C63" w:rsidP="00353EC4">
      <w:pPr>
        <w:pStyle w:val="BodyText"/>
        <w:tabs>
          <w:tab w:val="left" w:pos="15309"/>
        </w:tabs>
        <w:spacing w:before="53" w:line="322" w:lineRule="exact"/>
        <w:ind w:left="9639" w:right="-31"/>
        <w:jc w:val="both"/>
        <w:rPr>
          <w:lang w:val="ru-RU"/>
        </w:rPr>
      </w:pPr>
      <w:bookmarkStart w:id="0" w:name="Дорожная_карта_по_подготовке_и_проведени"/>
      <w:bookmarkEnd w:id="0"/>
      <w:r w:rsidRPr="00156241">
        <w:rPr>
          <w:lang w:val="ru-RU"/>
        </w:rPr>
        <w:t>УТВЕРЖДЁН</w:t>
      </w:r>
    </w:p>
    <w:p w:rsidR="00DB7C63" w:rsidRPr="00156241" w:rsidRDefault="00DB7C63" w:rsidP="00353EC4">
      <w:pPr>
        <w:pStyle w:val="BodyText"/>
        <w:ind w:left="9639" w:right="-31"/>
        <w:jc w:val="both"/>
        <w:rPr>
          <w:lang w:val="ru-RU"/>
        </w:rPr>
      </w:pPr>
      <w:r w:rsidRPr="00156241">
        <w:rPr>
          <w:lang w:val="ru-RU"/>
        </w:rPr>
        <w:t>приказом  Управления образования</w:t>
      </w:r>
    </w:p>
    <w:p w:rsidR="00DB7C63" w:rsidRPr="00156241" w:rsidRDefault="00DB7C63" w:rsidP="00353EC4">
      <w:pPr>
        <w:pStyle w:val="BodyText"/>
        <w:ind w:left="9639" w:right="-31"/>
        <w:jc w:val="both"/>
        <w:rPr>
          <w:lang w:val="ru-RU"/>
        </w:rPr>
      </w:pPr>
      <w:r w:rsidRPr="00156241">
        <w:rPr>
          <w:lang w:val="ru-RU"/>
        </w:rPr>
        <w:t>Администрации Любимского МР</w:t>
      </w:r>
    </w:p>
    <w:p w:rsidR="00DB7C63" w:rsidRPr="00156241" w:rsidRDefault="00DB7C63" w:rsidP="00C913D9">
      <w:pPr>
        <w:pStyle w:val="BodyText"/>
        <w:tabs>
          <w:tab w:val="left" w:pos="12758"/>
          <w:tab w:val="left" w:pos="12900"/>
        </w:tabs>
        <w:spacing w:line="322" w:lineRule="exact"/>
        <w:ind w:left="9639" w:right="-31"/>
        <w:jc w:val="both"/>
        <w:rPr>
          <w:lang w:val="ru-RU"/>
        </w:rPr>
      </w:pPr>
      <w:r w:rsidRPr="00156241">
        <w:rPr>
          <w:lang w:val="ru-RU"/>
        </w:rPr>
        <w:t xml:space="preserve">от  06.09.2018  № </w:t>
      </w:r>
      <w:bookmarkStart w:id="1" w:name="_GoBack"/>
      <w:bookmarkEnd w:id="1"/>
      <w:r w:rsidRPr="00156241">
        <w:rPr>
          <w:lang w:val="ru-RU"/>
        </w:rPr>
        <w:t xml:space="preserve">70 </w:t>
      </w:r>
    </w:p>
    <w:p w:rsidR="00DB7C63" w:rsidRPr="00156241" w:rsidRDefault="00DB7C63">
      <w:pPr>
        <w:spacing w:line="322" w:lineRule="exact"/>
        <w:ind w:left="906" w:right="778"/>
        <w:jc w:val="center"/>
        <w:rPr>
          <w:b/>
          <w:lang w:val="ru-RU"/>
        </w:rPr>
      </w:pPr>
    </w:p>
    <w:p w:rsidR="00DB7C63" w:rsidRPr="00156241" w:rsidRDefault="00DB7C63">
      <w:pPr>
        <w:spacing w:line="322" w:lineRule="exact"/>
        <w:ind w:left="906" w:right="778"/>
        <w:jc w:val="center"/>
        <w:rPr>
          <w:b/>
          <w:lang w:val="ru-RU"/>
        </w:rPr>
      </w:pPr>
      <w:r w:rsidRPr="00156241">
        <w:rPr>
          <w:b/>
          <w:lang w:val="ru-RU"/>
        </w:rPr>
        <w:t xml:space="preserve">План мероприятий («дорожная карта») </w:t>
      </w:r>
    </w:p>
    <w:p w:rsidR="00DB7C63" w:rsidRPr="00156241" w:rsidRDefault="00DB7C63" w:rsidP="00037F08">
      <w:pPr>
        <w:ind w:left="906" w:right="778"/>
        <w:jc w:val="center"/>
        <w:rPr>
          <w:b/>
          <w:lang w:val="ru-RU"/>
        </w:rPr>
      </w:pPr>
      <w:r w:rsidRPr="00156241">
        <w:rPr>
          <w:b/>
          <w:lang w:val="ru-RU"/>
        </w:rPr>
        <w:t>по организации и проведению государственной итоговой аттестации по образовательным программам среднего общего образования в Любимском  муниципальном районе Ярославской области в 2019 году</w:t>
      </w:r>
    </w:p>
    <w:p w:rsidR="00DB7C63" w:rsidRPr="00156241" w:rsidRDefault="00DB7C63" w:rsidP="008E28FB">
      <w:pPr>
        <w:ind w:left="906" w:right="778" w:hanging="197"/>
        <w:jc w:val="center"/>
        <w:rPr>
          <w:b/>
          <w:sz w:val="20"/>
          <w:lang w:val="ru-RU"/>
        </w:rPr>
      </w:pPr>
    </w:p>
    <w:tbl>
      <w:tblPr>
        <w:tblW w:w="51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20"/>
      </w:tblPr>
      <w:tblGrid>
        <w:gridCol w:w="1722"/>
        <w:gridCol w:w="8110"/>
        <w:gridCol w:w="2836"/>
        <w:gridCol w:w="2646"/>
      </w:tblGrid>
      <w:tr w:rsidR="00DB7C63" w:rsidRPr="00156241" w:rsidTr="00C63802">
        <w:trPr>
          <w:tblHeader/>
        </w:trPr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before="2"/>
              <w:ind w:left="427" w:right="426"/>
            </w:pPr>
            <w:r w:rsidRPr="00156241">
              <w:t>№ п/п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before="163"/>
              <w:ind w:left="2063" w:right="254"/>
              <w:jc w:val="left"/>
            </w:pPr>
            <w:r w:rsidRPr="00156241">
              <w:rPr>
                <w:noProof/>
              </w:rPr>
              <w:t>Наименование</w:t>
            </w:r>
            <w:r w:rsidRPr="00156241">
              <w:t xml:space="preserve"> </w:t>
            </w:r>
            <w:r w:rsidRPr="00156241">
              <w:rPr>
                <w:noProof/>
                <w:lang w:val="ru-RU"/>
              </w:rPr>
              <w:t>мероприятия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spacing w:before="163"/>
              <w:ind w:left="188" w:right="188"/>
            </w:pPr>
            <w:r w:rsidRPr="00156241">
              <w:t>Сроки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pStyle w:val="TableParagraph"/>
              <w:spacing w:before="2"/>
              <w:ind w:left="141" w:right="284"/>
            </w:pPr>
            <w:r w:rsidRPr="00156241">
              <w:t>Ответственные исполнители</w:t>
            </w:r>
          </w:p>
        </w:tc>
      </w:tr>
      <w:tr w:rsidR="00DB7C63" w:rsidRPr="00156241" w:rsidTr="00C63802">
        <w:tc>
          <w:tcPr>
            <w:tcW w:w="5000" w:type="pct"/>
            <w:gridSpan w:val="4"/>
          </w:tcPr>
          <w:p w:rsidR="00DB7C63" w:rsidRPr="00156241" w:rsidRDefault="00DB7C63" w:rsidP="00C63802">
            <w:pPr>
              <w:jc w:val="center"/>
              <w:rPr>
                <w:b/>
                <w:lang w:val="ru-RU"/>
              </w:rPr>
            </w:pPr>
            <w:smartTag w:uri="urn:schemas-microsoft-com:office:smarttags" w:element="place">
              <w:r w:rsidRPr="00156241">
                <w:rPr>
                  <w:b/>
                </w:rPr>
                <w:t>I</w:t>
              </w:r>
              <w:r w:rsidRPr="00156241">
                <w:rPr>
                  <w:b/>
                  <w:lang w:val="ru-RU"/>
                </w:rPr>
                <w:t>.</w:t>
              </w:r>
            </w:smartTag>
            <w:r w:rsidRPr="00156241">
              <w:rPr>
                <w:b/>
                <w:lang w:val="ru-RU"/>
              </w:rPr>
              <w:t xml:space="preserve"> Анализ проведения ГИА-11 в 2018 году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ind w:left="102"/>
              <w:jc w:val="center"/>
              <w:rPr>
                <w:bCs/>
                <w:lang w:val="ru-RU"/>
              </w:rPr>
            </w:pPr>
            <w:r w:rsidRPr="00156241">
              <w:rPr>
                <w:bCs/>
              </w:rPr>
              <w:t>1.</w:t>
            </w:r>
            <w:r w:rsidRPr="00156241">
              <w:rPr>
                <w:bCs/>
                <w:lang w:val="ru-RU"/>
              </w:rPr>
              <w:t>1</w:t>
            </w:r>
            <w:r w:rsidRPr="00156241">
              <w:rPr>
                <w:bCs/>
              </w:rPr>
              <w:t>.</w:t>
            </w:r>
          </w:p>
          <w:p w:rsidR="00DB7C63" w:rsidRPr="00156241" w:rsidRDefault="00DB7C63" w:rsidP="00C63802">
            <w:pPr>
              <w:ind w:left="102"/>
              <w:jc w:val="center"/>
              <w:rPr>
                <w:bCs/>
                <w:lang w:val="ru-RU"/>
              </w:rPr>
            </w:pPr>
          </w:p>
          <w:p w:rsidR="00DB7C63" w:rsidRPr="00156241" w:rsidRDefault="00DB7C63" w:rsidP="00C63802">
            <w:pPr>
              <w:ind w:left="102"/>
              <w:jc w:val="center"/>
              <w:rPr>
                <w:bCs/>
                <w:lang w:val="ru-RU"/>
              </w:rPr>
            </w:pPr>
          </w:p>
          <w:p w:rsidR="00DB7C63" w:rsidRPr="00156241" w:rsidRDefault="00DB7C63" w:rsidP="00C63802">
            <w:pPr>
              <w:ind w:left="102"/>
              <w:jc w:val="center"/>
              <w:rPr>
                <w:bCs/>
                <w:lang w:val="ru-RU"/>
              </w:rPr>
            </w:pPr>
            <w:r w:rsidRPr="00156241">
              <w:rPr>
                <w:bCs/>
                <w:lang w:val="ru-RU"/>
              </w:rPr>
              <w:t>1.2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tabs>
                <w:tab w:val="left" w:pos="480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Анализ проблем и постановка задач по повышению качества образования на августовской педагогической конференции</w:t>
            </w:r>
          </w:p>
          <w:p w:rsidR="00DB7C63" w:rsidRPr="00156241" w:rsidRDefault="00DB7C63" w:rsidP="00C63802">
            <w:pPr>
              <w:tabs>
                <w:tab w:val="left" w:pos="480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Проведение педагогических советов, методических объединений учителей по вопросам проведения ГИА в 2018 году и подготовка ГИА в 2019 году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август 2018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2018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96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                              УО, 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ind w:left="102"/>
              <w:jc w:val="center"/>
              <w:rPr>
                <w:bCs/>
                <w:lang w:val="ru-RU"/>
              </w:rPr>
            </w:pPr>
            <w:r w:rsidRPr="00156241">
              <w:rPr>
                <w:bCs/>
                <w:lang w:val="ru-RU"/>
              </w:rPr>
              <w:t>1.3.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Проведение коллегии Управления образования по итогам проведения государственной итоговой аттестации обучающихся, освоивших основные образовательные программы среднего общего образования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rPr>
                <w:lang w:val="ru-RU"/>
              </w:rPr>
              <w:t>окт</w:t>
            </w:r>
            <w:r w:rsidRPr="00156241">
              <w:t>ябрь 201</w:t>
            </w:r>
            <w:r w:rsidRPr="00156241">
              <w:rPr>
                <w:lang w:val="ru-RU"/>
              </w:rPr>
              <w:t>8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ED602D">
            <w:pPr>
              <w:ind w:left="96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ED602D">
            <w:pPr>
              <w:ind w:left="139" w:right="141"/>
              <w:jc w:val="center"/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DB7C63" w:rsidRPr="00156241" w:rsidRDefault="00DB7C63" w:rsidP="00C63802">
            <w:pPr>
              <w:pStyle w:val="TableParagraph"/>
              <w:ind w:left="113" w:right="113" w:firstLine="709"/>
              <w:rPr>
                <w:b/>
                <w:lang w:val="ru-RU"/>
              </w:rPr>
            </w:pPr>
            <w:r w:rsidRPr="00156241">
              <w:rPr>
                <w:b/>
              </w:rPr>
              <w:t>II</w:t>
            </w:r>
            <w:r w:rsidRPr="00156241">
              <w:rPr>
                <w:b/>
                <w:lang w:val="ru-RU"/>
              </w:rPr>
              <w:t>. Меры по повышению качества преподавания учебных предметов</w:t>
            </w:r>
          </w:p>
          <w:p w:rsidR="00DB7C63" w:rsidRPr="00156241" w:rsidRDefault="00DB7C63" w:rsidP="00C63802">
            <w:pPr>
              <w:pStyle w:val="TableParagraph"/>
              <w:ind w:left="113" w:right="113" w:firstLine="709"/>
              <w:rPr>
                <w:b/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2.1.</w:t>
            </w:r>
          </w:p>
        </w:tc>
        <w:tc>
          <w:tcPr>
            <w:tcW w:w="2648" w:type="pct"/>
          </w:tcPr>
          <w:p w:rsidR="00DB7C63" w:rsidRPr="00156241" w:rsidRDefault="00DB7C63" w:rsidP="00E23079">
            <w:pPr>
              <w:ind w:left="113" w:right="113" w:firstLine="709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Проведение тренировочных работ  и участие выпускников в апробации различных моделей проведения ГИА</w:t>
            </w:r>
          </w:p>
        </w:tc>
        <w:tc>
          <w:tcPr>
            <w:tcW w:w="926" w:type="pct"/>
          </w:tcPr>
          <w:p w:rsidR="00DB7C63" w:rsidRPr="00156241" w:rsidRDefault="00DB7C63" w:rsidP="001C1D3A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highlight w:val="yellow"/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2.2.</w:t>
            </w:r>
          </w:p>
        </w:tc>
        <w:tc>
          <w:tcPr>
            <w:tcW w:w="2648" w:type="pct"/>
          </w:tcPr>
          <w:p w:rsidR="00DB7C63" w:rsidRPr="00156241" w:rsidRDefault="00DB7C63" w:rsidP="00E23079">
            <w:pPr>
              <w:ind w:left="113" w:right="113" w:firstLine="709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и проведение консультаций, факультативов, дополнительных занятий для выпускников при подготовке к ГИА</w:t>
            </w:r>
          </w:p>
        </w:tc>
        <w:tc>
          <w:tcPr>
            <w:tcW w:w="926" w:type="pct"/>
          </w:tcPr>
          <w:p w:rsidR="00DB7C63" w:rsidRPr="00156241" w:rsidRDefault="00DB7C63" w:rsidP="001C1D3A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  <w:p w:rsidR="00DB7C63" w:rsidRPr="00156241" w:rsidDel="008A6851" w:rsidRDefault="00DB7C63" w:rsidP="00C63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highlight w:val="yellow"/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highlight w:val="lightGray"/>
                <w:lang w:val="ru-RU"/>
              </w:rPr>
            </w:pPr>
            <w:r w:rsidRPr="00156241">
              <w:rPr>
                <w:lang w:val="ru-RU"/>
              </w:rPr>
              <w:t>2.3.</w:t>
            </w:r>
          </w:p>
        </w:tc>
        <w:tc>
          <w:tcPr>
            <w:tcW w:w="2648" w:type="pct"/>
          </w:tcPr>
          <w:p w:rsidR="00DB7C63" w:rsidRPr="00156241" w:rsidRDefault="00DB7C63" w:rsidP="00E23079">
            <w:pPr>
              <w:ind w:left="113" w:right="113" w:firstLine="709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работы с обучающимися по заполнению бланков экзаменационных работ</w:t>
            </w:r>
          </w:p>
        </w:tc>
        <w:tc>
          <w:tcPr>
            <w:tcW w:w="926" w:type="pct"/>
          </w:tcPr>
          <w:p w:rsidR="00DB7C63" w:rsidRPr="00156241" w:rsidRDefault="00DB7C63" w:rsidP="001C1D3A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  <w:p w:rsidR="00DB7C63" w:rsidRPr="00156241" w:rsidRDefault="00DB7C63" w:rsidP="00C6380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highlight w:val="yellow"/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2.4.</w:t>
            </w:r>
          </w:p>
        </w:tc>
        <w:tc>
          <w:tcPr>
            <w:tcW w:w="2648" w:type="pct"/>
          </w:tcPr>
          <w:p w:rsidR="00DB7C63" w:rsidRPr="00156241" w:rsidRDefault="00DB7C63" w:rsidP="00E23079">
            <w:pPr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Участие в серии педагогических субботников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E23079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2.5.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Подготовка и реализация мероприятий плана работы по повышению качества общего образования в общеобразовательных организациях  в 2018/2019 учебном году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2018 года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учебного года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 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DB7C63" w:rsidRPr="00156241" w:rsidRDefault="00DB7C63" w:rsidP="00C63802">
            <w:pPr>
              <w:ind w:left="139" w:right="141"/>
              <w:jc w:val="center"/>
              <w:rPr>
                <w:b/>
                <w:lang w:val="ru-RU"/>
              </w:rPr>
            </w:pPr>
          </w:p>
          <w:p w:rsidR="00DB7C63" w:rsidRPr="00156241" w:rsidRDefault="00DB7C63" w:rsidP="00C63802">
            <w:pPr>
              <w:ind w:left="139" w:right="141"/>
              <w:jc w:val="center"/>
              <w:rPr>
                <w:b/>
                <w:lang w:val="ru-RU"/>
              </w:rPr>
            </w:pPr>
            <w:r w:rsidRPr="00156241">
              <w:rPr>
                <w:b/>
              </w:rPr>
              <w:t>III</w:t>
            </w:r>
            <w:r w:rsidRPr="00156241">
              <w:rPr>
                <w:b/>
                <w:lang w:val="ru-RU"/>
              </w:rPr>
              <w:t>. Нормативно-правовое обеспечение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b/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 w:rsidRPr="00156241">
              <w:rPr>
                <w:lang w:val="ru-RU"/>
              </w:rPr>
              <w:t>3.1.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Подготовка нормативных правовых актов муниципального уровня, регламентирующих организацию и проведение ГИА-11 в 2018/2019 учебном году в Любимском районе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– октябрь 2018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 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6" w:lineRule="exact"/>
              <w:ind w:left="102" w:right="-10"/>
              <w:rPr>
                <w:lang w:val="ru-RU"/>
              </w:rPr>
            </w:pPr>
            <w:r w:rsidRPr="00156241">
              <w:rPr>
                <w:lang w:val="ru-RU"/>
              </w:rPr>
              <w:t>3.2.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Об утверждении плана мероприятий («дорожная карта») по  организации  и проведению ГИА-11 в Любимском районе Ярославской области в 2018/2019 годах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2018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 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3.3.</w:t>
            </w:r>
          </w:p>
        </w:tc>
        <w:tc>
          <w:tcPr>
            <w:tcW w:w="2648" w:type="pct"/>
          </w:tcPr>
          <w:p w:rsidR="00DB7C63" w:rsidRPr="00156241" w:rsidDel="00EA4A4C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Подготовка приказов о проведении ГИА-11 в 2019 году:</w:t>
            </w:r>
          </w:p>
        </w:tc>
        <w:tc>
          <w:tcPr>
            <w:tcW w:w="926" w:type="pct"/>
          </w:tcPr>
          <w:p w:rsidR="00DB7C63" w:rsidRPr="00156241" w:rsidDel="00EA4A4C" w:rsidRDefault="00DB7C63" w:rsidP="00C63802">
            <w:pPr>
              <w:ind w:left="143" w:right="145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Del="00EA4A4C" w:rsidRDefault="00DB7C63" w:rsidP="00C63802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3.3.1.</w:t>
            </w:r>
          </w:p>
        </w:tc>
        <w:tc>
          <w:tcPr>
            <w:tcW w:w="2648" w:type="pct"/>
          </w:tcPr>
          <w:p w:rsidR="00DB7C63" w:rsidRPr="00156241" w:rsidRDefault="00DB7C63" w:rsidP="009C3420">
            <w:pPr>
              <w:pStyle w:val="TableParagraph"/>
              <w:ind w:left="113" w:right="113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  Подготовка приказа УО о проведении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2018</w:t>
            </w:r>
          </w:p>
        </w:tc>
        <w:tc>
          <w:tcPr>
            <w:tcW w:w="864" w:type="pct"/>
          </w:tcPr>
          <w:p w:rsidR="00DB7C63" w:rsidRPr="00156241" w:rsidRDefault="00DB7C63" w:rsidP="009C3420">
            <w:pPr>
              <w:ind w:right="141"/>
              <w:rPr>
                <w:lang w:val="ru-RU"/>
              </w:rPr>
            </w:pPr>
            <w:r w:rsidRPr="00156241">
              <w:rPr>
                <w:lang w:val="ru-RU"/>
              </w:rPr>
              <w:t xml:space="preserve">           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3.3.2.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 назначении лиц, ответственных за формирование и ведение РИС обеспечения проведения государственной итоговой аттестации по образовательным программам среднего общего образования обучающихся, освоивших основные образовательные программмы среднего общего образования в 2018/2019 учебном году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2018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DB7C63" w:rsidRPr="00156241" w:rsidTr="00357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1"/>
        </w:trPr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6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3.4.</w:t>
            </w:r>
          </w:p>
        </w:tc>
        <w:tc>
          <w:tcPr>
            <w:tcW w:w="2648" w:type="pct"/>
          </w:tcPr>
          <w:p w:rsidR="00DB7C63" w:rsidRPr="00156241" w:rsidDel="003F2C54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Подготовка приказа о проведении итогового сочинения (изложения) в 2018/2019 учебном году:</w:t>
            </w:r>
          </w:p>
        </w:tc>
        <w:tc>
          <w:tcPr>
            <w:tcW w:w="926" w:type="pct"/>
          </w:tcPr>
          <w:p w:rsidR="00DB7C63" w:rsidRPr="00156241" w:rsidDel="003F2C54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ноябрь 2018</w:t>
            </w:r>
          </w:p>
        </w:tc>
        <w:tc>
          <w:tcPr>
            <w:tcW w:w="864" w:type="pct"/>
          </w:tcPr>
          <w:p w:rsidR="00DB7C63" w:rsidRPr="00156241" w:rsidDel="003F2C54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DB7C63" w:rsidRPr="00156241" w:rsidRDefault="00DB7C63" w:rsidP="00C63802">
            <w:pPr>
              <w:ind w:left="113" w:right="113" w:firstLine="818"/>
              <w:jc w:val="center"/>
              <w:rPr>
                <w:b/>
                <w:lang w:val="ru-RU"/>
              </w:rPr>
            </w:pPr>
            <w:r w:rsidRPr="00156241">
              <w:rPr>
                <w:b/>
              </w:rPr>
              <w:t>IV</w:t>
            </w:r>
            <w:r w:rsidRPr="00156241">
              <w:rPr>
                <w:b/>
                <w:lang w:val="ru-RU"/>
              </w:rPr>
              <w:t>. Обучение лиц, привлекаемых к проведению ГИА-11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4.1.</w:t>
            </w:r>
          </w:p>
        </w:tc>
        <w:tc>
          <w:tcPr>
            <w:tcW w:w="4438" w:type="pct"/>
            <w:gridSpan w:val="3"/>
          </w:tcPr>
          <w:p w:rsidR="00DB7C63" w:rsidRPr="00156241" w:rsidRDefault="00DB7C63" w:rsidP="00C63802">
            <w:pPr>
              <w:ind w:firstLine="818"/>
              <w:rPr>
                <w:lang w:val="ru-RU"/>
              </w:rPr>
            </w:pPr>
            <w:r w:rsidRPr="00156241">
              <w:rPr>
                <w:lang w:val="ru-RU"/>
              </w:rPr>
              <w:t xml:space="preserve">Участие  на региональном уровне обучения лиц, привлекаемых к проведению ГИА-11 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4.1.1.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151" w:firstLine="818"/>
              <w:rPr>
                <w:lang w:val="ru-RU"/>
              </w:rPr>
            </w:pPr>
            <w:r w:rsidRPr="00156241">
              <w:rPr>
                <w:lang w:val="ru-RU"/>
              </w:rPr>
              <w:t>Участие в  совещании для муниципальных координаторов по вопросу подготовки к ГИА-11 в 2019 году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февраль 2019,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март-апрель 2019, май-июль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151" w:firstLine="818"/>
              <w:rPr>
                <w:lang w:val="ru-RU"/>
              </w:rPr>
            </w:pPr>
            <w:r w:rsidRPr="00156241">
              <w:rPr>
                <w:lang w:val="ru-RU"/>
              </w:rPr>
              <w:t>Участие в  обучающих семинаров для лиц, привлекаемых к проведению апробаций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по графику ДО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151" w:right="182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Участие в проведении инструктажей по информационной безопасности для лиц, привлекаемых к организации и проведению ГИА на в пунктах проведения экзамена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4.4.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BodyTex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Участие в обучающих семинарах, вебинарах и практических занятий  по организационно-технологическим вопросам с последующим тестированием: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4.4.1.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для лиц, ответственных за внесение сведений в РИС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октябрь 2018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4.4.2.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для членов ГЭК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февраль 2019,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апрель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4.4.3.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для  </w:t>
            </w:r>
            <w:r w:rsidRPr="00156241">
              <w:t>руководителей</w:t>
            </w:r>
            <w:r w:rsidRPr="00156241">
              <w:rPr>
                <w:lang w:val="ru-RU"/>
              </w:rPr>
              <w:t xml:space="preserve"> </w:t>
            </w:r>
            <w:r w:rsidRPr="00156241">
              <w:t xml:space="preserve">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февраль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апрель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2019</w:t>
            </w:r>
          </w:p>
        </w:tc>
        <w:tc>
          <w:tcPr>
            <w:tcW w:w="864" w:type="pct"/>
          </w:tcPr>
          <w:p w:rsidR="00DB7C63" w:rsidRPr="00156241" w:rsidRDefault="00DB7C63" w:rsidP="003F5B17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4.4.4.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для организаторов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февраль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апрель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2019</w:t>
            </w:r>
          </w:p>
        </w:tc>
        <w:tc>
          <w:tcPr>
            <w:tcW w:w="864" w:type="pct"/>
          </w:tcPr>
          <w:p w:rsidR="00DB7C63" w:rsidRPr="00156241" w:rsidRDefault="00DB7C63" w:rsidP="00771116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руководители ППЭ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4.4.5.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для технических специалистов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февраль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апрель 2019,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 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4.4.6.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64"/>
              </w:tabs>
              <w:ind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для лиц, аккредитованных в качестве общественных наблюдателей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апрель 2019,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1922"/>
                <w:tab w:val="left" w:pos="2351"/>
                <w:tab w:val="left" w:pos="4006"/>
                <w:tab w:val="left" w:pos="5401"/>
                <w:tab w:val="left" w:pos="5804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Проведение индивидуальных консультаций для лиц, привлекаемых к организации и проведению ГИА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в течение года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4.6.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3451"/>
              </w:tabs>
              <w:ind w:left="113" w:right="113" w:firstLine="818"/>
              <w:jc w:val="both"/>
              <w:rPr>
                <w:b/>
                <w:lang w:val="ru-RU"/>
              </w:rPr>
            </w:pPr>
            <w:r w:rsidRPr="00156241">
              <w:rPr>
                <w:lang w:val="ru-RU"/>
              </w:rPr>
              <w:t>Участие в  вебинарах для лиц, привлекаемых к организации и проведению ГИА, по актуальным вопросам подготовки и проведения ГИА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в течение года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4.7.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3451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Участие в  обучающих семинарах, вебинарах для руководителей образовательных организаций на базе, которых организованы ППЭ, руководителей ППЭ, членов ГЭК по подготовке и приемке ОО-ППЭ  к проведению ГИА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4.8.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1837"/>
                <w:tab w:val="left" w:pos="3425"/>
                <w:tab w:val="left" w:pos="3857"/>
                <w:tab w:val="left" w:pos="5063"/>
                <w:tab w:val="left" w:pos="7403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Участие в  обучениии членов ГЭК, руководителей ППЭ, организаторов и технических специалистов, привлекаемых к проведению ЕГЭ в ППЭ, технологии «Печать КИМ в аудитории ППЭ и порядку перевода бланков ответов участников ЕГЭ в электронный вид в Штабе ППЭ», по работе с программным обеспечением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март-май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4.9.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Участие в обучении специалистов ОО, привлекаемых к подготовке и организации итогового сочинения (изложения)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ноябрь 2018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4</w:t>
            </w:r>
            <w:r w:rsidRPr="00156241">
              <w:t>.</w:t>
            </w:r>
            <w:r w:rsidRPr="00156241">
              <w:rPr>
                <w:lang w:val="ru-RU"/>
              </w:rPr>
              <w:t>10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Участие в семинаре для руководителей районных методических объединений учителей русского языка и литературы «Критерии оценивания итогового сочинения (изложения)»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</w:pPr>
            <w:r w:rsidRPr="00156241">
              <w:t>ноябрь 201</w:t>
            </w:r>
            <w:r w:rsidRPr="00156241">
              <w:rPr>
                <w:lang w:val="ru-RU"/>
              </w:rPr>
              <w:t>8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4.11.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Проведение консультаций в ОО для лиц, участвующих в подготовке и проведении итогового сочинения (изложения)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t>в течение года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4</w:t>
            </w:r>
            <w:r w:rsidRPr="00156241">
              <w:t>.</w:t>
            </w:r>
            <w:r w:rsidRPr="00156241">
              <w:rPr>
                <w:lang w:val="ru-RU"/>
              </w:rPr>
              <w:t>12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Участие в совещаниях, вебинарах:</w:t>
            </w:r>
          </w:p>
          <w:p w:rsidR="00DB7C63" w:rsidRPr="00156241" w:rsidRDefault="00DB7C63" w:rsidP="00C63802">
            <w:pPr>
              <w:pStyle w:val="TableParagraph"/>
              <w:tabs>
                <w:tab w:val="left" w:pos="838"/>
              </w:tabs>
              <w:spacing w:line="242" w:lineRule="auto"/>
              <w:ind w:left="223" w:right="113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с руководителемУО;</w:t>
            </w:r>
          </w:p>
          <w:p w:rsidR="00DB7C63" w:rsidRPr="00156241" w:rsidRDefault="00DB7C63" w:rsidP="00C63802">
            <w:pPr>
              <w:pStyle w:val="TableParagraph"/>
              <w:tabs>
                <w:tab w:val="left" w:pos="1085"/>
                <w:tab w:val="left" w:pos="1542"/>
                <w:tab w:val="left" w:pos="3837"/>
                <w:tab w:val="left" w:pos="4406"/>
                <w:tab w:val="left" w:pos="6114"/>
                <w:tab w:val="left" w:pos="7390"/>
              </w:tabs>
              <w:spacing w:line="322" w:lineRule="exact"/>
              <w:ind w:left="223" w:right="113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с</w:t>
            </w:r>
            <w:r w:rsidRPr="00156241">
              <w:rPr>
                <w:lang w:val="ru-RU"/>
              </w:rPr>
              <w:tab/>
              <w:t>муниципальным координатором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(по отдельному графику)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</w:pPr>
            <w:r w:rsidRPr="00156241">
              <w:rPr>
                <w:lang w:val="ru-RU"/>
              </w:rPr>
              <w:t>4</w:t>
            </w:r>
            <w:r w:rsidRPr="00156241">
              <w:t>.</w:t>
            </w:r>
            <w:r w:rsidRPr="00156241">
              <w:rPr>
                <w:lang w:val="ru-RU"/>
              </w:rPr>
              <w:t>14</w:t>
            </w:r>
            <w:r w:rsidRPr="00156241">
              <w:t>.</w:t>
            </w:r>
          </w:p>
        </w:tc>
        <w:tc>
          <w:tcPr>
            <w:tcW w:w="4438" w:type="pct"/>
            <w:gridSpan w:val="3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Участие в обучающих мероприятиях для лиц, привлекаемых  в качестве наблюдателей при проведении ЕГЭ 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4.14.1.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widowControl/>
              <w:autoSpaceDE w:val="0"/>
              <w:autoSpaceDN w:val="0"/>
              <w:adjustRightInd w:val="0"/>
              <w:ind w:left="151" w:right="182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Участие в видеоконференции «Подготовка общественных наблюдателей при проведении ГИА»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март-май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4.15.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209" w:firstLine="818"/>
              <w:rPr>
                <w:lang w:val="ru-RU"/>
              </w:rPr>
            </w:pPr>
            <w:r w:rsidRPr="00156241">
              <w:rPr>
                <w:lang w:val="ru-RU"/>
              </w:rPr>
              <w:t>Участие в тренировочных мероприятиях по заполнению бланков итогового сочинения (изложения), бланков ЕГЭ/ГВЭ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  <w:tc>
          <w:tcPr>
            <w:tcW w:w="864" w:type="pct"/>
            <w:vMerge w:val="restart"/>
          </w:tcPr>
          <w:p w:rsidR="00DB7C63" w:rsidRPr="00156241" w:rsidRDefault="00DB7C63" w:rsidP="00316AC3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4.16.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209" w:firstLine="818"/>
              <w:rPr>
                <w:lang w:val="ru-RU"/>
              </w:rPr>
            </w:pPr>
            <w:r w:rsidRPr="00156241">
              <w:rPr>
                <w:lang w:val="ru-RU"/>
              </w:rPr>
              <w:t>Участие в тренировочных мероприятиях по заполнению форм итогового сочинения (изложения)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ноябрь 2018</w:t>
            </w:r>
          </w:p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</w:p>
        </w:tc>
        <w:tc>
          <w:tcPr>
            <w:tcW w:w="864" w:type="pct"/>
            <w:vMerge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4.17.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209" w:firstLine="818"/>
              <w:rPr>
                <w:lang w:val="ru-RU"/>
              </w:rPr>
            </w:pPr>
            <w:r w:rsidRPr="00156241">
              <w:rPr>
                <w:lang w:val="ru-RU"/>
              </w:rPr>
              <w:t xml:space="preserve">Участие в тренировочных мероприятиях по заполнению аудиторных форм ППЭ ЕГЭ/ГВЭ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  <w:tc>
          <w:tcPr>
            <w:tcW w:w="864" w:type="pct"/>
            <w:vMerge w:val="restart"/>
          </w:tcPr>
          <w:p w:rsidR="00DB7C63" w:rsidRPr="00156241" w:rsidRDefault="00DB7C63" w:rsidP="00316AC3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ОО,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руководители ППЭ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4.18.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209" w:firstLine="818"/>
              <w:rPr>
                <w:lang w:val="ru-RU"/>
              </w:rPr>
            </w:pPr>
            <w:r w:rsidRPr="00156241">
              <w:rPr>
                <w:lang w:val="ru-RU"/>
              </w:rPr>
              <w:t>Участие в тренировочных мероприятиях по заполнению форм ППЭ ЕГЭ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  <w:tc>
          <w:tcPr>
            <w:tcW w:w="864" w:type="pct"/>
            <w:vMerge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DB7C63" w:rsidRPr="00156241" w:rsidRDefault="00DB7C63" w:rsidP="00C63802">
            <w:pPr>
              <w:pStyle w:val="TableParagraph"/>
              <w:spacing w:line="320" w:lineRule="exact"/>
              <w:ind w:left="113" w:right="113" w:firstLine="818"/>
              <w:rPr>
                <w:b/>
              </w:rPr>
            </w:pPr>
            <w:r w:rsidRPr="00156241">
              <w:rPr>
                <w:b/>
              </w:rPr>
              <w:t>V. Организационное сопровождение ГИА-11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5.1.</w:t>
            </w:r>
          </w:p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5.1.1.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Планирование работы  на 2018/2019 учебный год Мониторинг полноты, достоверности и актуальности сведений в РИС </w:t>
            </w:r>
          </w:p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t>весь период</w:t>
            </w:r>
          </w:p>
        </w:tc>
        <w:tc>
          <w:tcPr>
            <w:tcW w:w="864" w:type="pct"/>
          </w:tcPr>
          <w:p w:rsidR="00DB7C63" w:rsidRPr="00156241" w:rsidRDefault="00DB7C63" w:rsidP="00CE62E1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5.1.2.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Формирование маршрутов доставки обучающихся  в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 м</w:t>
            </w:r>
            <w:r w:rsidRPr="00156241">
              <w:t>арт</w:t>
            </w:r>
            <w:r w:rsidRPr="00156241">
              <w:rPr>
                <w:lang w:val="ru-RU"/>
              </w:rPr>
              <w:t xml:space="preserve"> 2019</w:t>
            </w:r>
          </w:p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t>май 201</w:t>
            </w:r>
            <w:r w:rsidRPr="00156241">
              <w:rPr>
                <w:lang w:val="ru-RU"/>
              </w:rPr>
              <w:t>9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t>УО</w:t>
            </w:r>
            <w:r w:rsidRPr="00156241">
              <w:rPr>
                <w:lang w:val="ru-RU"/>
              </w:rPr>
              <w:t xml:space="preserve">, 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5.1.3.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239"/>
                <w:tab w:val="left" w:pos="3345"/>
                <w:tab w:val="left" w:pos="5378"/>
                <w:tab w:val="left" w:pos="7382"/>
              </w:tabs>
              <w:spacing w:line="242" w:lineRule="auto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Формирование</w:t>
            </w:r>
            <w:r w:rsidRPr="00156241">
              <w:rPr>
                <w:lang w:val="ru-RU"/>
              </w:rPr>
              <w:tab/>
              <w:t>схемы прикрепления обучающихся и выпускников прошлых лет к ППЭ по экзаменационным дням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rPr>
                <w:lang w:val="ru-RU"/>
              </w:rPr>
              <w:t xml:space="preserve">февраль </w:t>
            </w:r>
            <w:r w:rsidRPr="00156241">
              <w:t>201</w:t>
            </w:r>
            <w:r w:rsidRPr="00156241">
              <w:rPr>
                <w:lang w:val="ru-RU"/>
              </w:rPr>
              <w:t>9</w:t>
            </w:r>
          </w:p>
        </w:tc>
        <w:tc>
          <w:tcPr>
            <w:tcW w:w="864" w:type="pct"/>
          </w:tcPr>
          <w:p w:rsidR="00DB7C63" w:rsidRPr="00156241" w:rsidRDefault="00DB7C63" w:rsidP="000061CE">
            <w:pPr>
              <w:ind w:left="139" w:right="141"/>
              <w:jc w:val="center"/>
              <w:rPr>
                <w:lang w:val="ru-RU"/>
              </w:rPr>
            </w:pPr>
            <w:r w:rsidRPr="00156241"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</w:t>
            </w:r>
            <w:r w:rsidRPr="00156241">
              <w:t>.</w:t>
            </w:r>
            <w:r w:rsidRPr="00156241">
              <w:rPr>
                <w:lang w:val="ru-RU"/>
              </w:rPr>
              <w:t>1.4.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043"/>
                <w:tab w:val="left" w:pos="4932"/>
                <w:tab w:val="left" w:pos="7237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межмуниципального взаимодействия по формированию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rPr>
                <w:lang w:val="ru-RU"/>
              </w:rPr>
              <w:t xml:space="preserve">февраль </w:t>
            </w:r>
            <w:r w:rsidRPr="00156241">
              <w:t>201</w:t>
            </w:r>
            <w:r w:rsidRPr="00156241">
              <w:rPr>
                <w:lang w:val="ru-RU"/>
              </w:rPr>
              <w:t>9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D97540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5.1.5.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Создание условий в ППЭ в соответствии с требованиями Порядка и методическими рекомендациями: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наличие заключений территориальных органов Госпожнадзора, Роспотребнадзора, подтверждающих соответствие помещений, выделенных для ППЭ, требованиям санитарно-эпидемиологических правил и нормативов;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определение и согласование территории ППЭ (площади внутри здания (сооружения) либо части здания (сооружения), отведенной для сдачи ГИА-11);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определение аудиторий для проведения ГИА-11, мест хранения личных вещей и других помещений ППЭ;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− определение схемы расположения помещений в ППЭ; 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проверка готовности ППЭ в соответствии с требованиями (оборудование и оснащение аудиторий);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bCs/>
                <w:lang w:val="ru-RU"/>
              </w:rPr>
              <w:t>− п</w:t>
            </w:r>
            <w:r w:rsidRPr="00156241">
              <w:rPr>
                <w:lang w:val="ru-RU"/>
              </w:rPr>
              <w:t>одготовка ППЭ в соответствии с требованиями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85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по графику</w:t>
            </w:r>
          </w:p>
          <w:p w:rsidR="00DB7C63" w:rsidRPr="00156241" w:rsidRDefault="00DB7C63" w:rsidP="00C63802">
            <w:pPr>
              <w:ind w:left="285" w:right="145"/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руководители ОО,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руководители ППЭ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5" w:lineRule="exact"/>
              <w:ind w:left="102"/>
            </w:pPr>
            <w:r w:rsidRPr="00156241">
              <w:rPr>
                <w:lang w:val="ru-RU"/>
              </w:rPr>
              <w:t>5.1.6.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717"/>
                <w:tab w:val="left" w:pos="3376"/>
                <w:tab w:val="left" w:pos="5683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Информирование</w:t>
            </w:r>
            <w:r w:rsidRPr="00156241">
              <w:rPr>
                <w:lang w:val="ru-RU"/>
              </w:rPr>
              <w:tab/>
              <w:t>о распределении руководителей, организаторов, технических специалистов, ассистентов и членов ГЭК по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85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за три рабочих дня до проведения экзамена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председатель ГЭК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</w:t>
            </w:r>
          </w:p>
        </w:tc>
        <w:tc>
          <w:tcPr>
            <w:tcW w:w="4438" w:type="pct"/>
            <w:gridSpan w:val="3"/>
          </w:tcPr>
          <w:p w:rsidR="00DB7C63" w:rsidRPr="00156241" w:rsidRDefault="00DB7C63" w:rsidP="00C63802">
            <w:pPr>
              <w:ind w:left="139" w:right="141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Внесение данных в РИС в соответствии с требованиями Правил и графиком, утвержденным ФЦТ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Сбор сведений/внесение в РИС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ind w:left="285" w:right="145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5.2.1.1.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Сведения о УО, ОО, о выпускниках текущего года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ind w:left="285" w:right="145"/>
              <w:rPr>
                <w:lang w:val="ru-RU"/>
              </w:rPr>
            </w:pPr>
            <w:r w:rsidRPr="00156241">
              <w:rPr>
                <w:lang w:val="ru-RU"/>
              </w:rPr>
              <w:t>до 19 ноября 2018</w:t>
            </w:r>
          </w:p>
        </w:tc>
        <w:tc>
          <w:tcPr>
            <w:tcW w:w="864" w:type="pct"/>
          </w:tcPr>
          <w:p w:rsidR="00DB7C63" w:rsidRPr="00156241" w:rsidRDefault="00DB7C63" w:rsidP="00637DC6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5.2.1.2.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Сведения о ППЭ, включая информацию об аудиторном фонде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ind w:left="285" w:right="145"/>
              <w:rPr>
                <w:lang w:val="ru-RU"/>
              </w:rPr>
            </w:pPr>
            <w:r w:rsidRPr="00156241">
              <w:rPr>
                <w:lang w:val="ru-RU"/>
              </w:rPr>
              <w:t xml:space="preserve">до 19 ноября 2018 </w:t>
            </w:r>
          </w:p>
        </w:tc>
        <w:tc>
          <w:tcPr>
            <w:tcW w:w="864" w:type="pct"/>
          </w:tcPr>
          <w:p w:rsidR="00DB7C63" w:rsidRPr="00156241" w:rsidRDefault="00DB7C63" w:rsidP="004D0E8E">
            <w:pPr>
              <w:ind w:left="139" w:right="141"/>
              <w:rPr>
                <w:lang w:val="ru-RU"/>
              </w:rPr>
            </w:pPr>
            <w:r w:rsidRPr="00156241">
              <w:rPr>
                <w:lang w:val="ru-RU"/>
              </w:rPr>
              <w:t xml:space="preserve">             УО, 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5.2.1.3.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Сведения об участниках проведения итогового сочинения (изложения), включая категорию лиц с ОВЗ, детей-инвалидов или инвалидов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ind w:left="285" w:right="145"/>
              <w:rPr>
                <w:lang w:val="ru-RU"/>
              </w:rPr>
            </w:pPr>
            <w:r w:rsidRPr="00156241">
              <w:rPr>
                <w:lang w:val="ru-RU"/>
              </w:rPr>
              <w:t>до 19 ноября 2018,</w:t>
            </w:r>
          </w:p>
          <w:p w:rsidR="00DB7C63" w:rsidRPr="00156241" w:rsidRDefault="00DB7C63" w:rsidP="00C63802">
            <w:pPr>
              <w:pStyle w:val="TableParagraph"/>
              <w:ind w:left="285" w:right="145"/>
              <w:rPr>
                <w:lang w:val="ru-RU"/>
              </w:rPr>
            </w:pPr>
            <w:r w:rsidRPr="00156241">
              <w:rPr>
                <w:lang w:val="ru-RU"/>
              </w:rPr>
              <w:t>16 января 2019,</w:t>
            </w:r>
          </w:p>
          <w:p w:rsidR="00DB7C63" w:rsidRPr="00156241" w:rsidRDefault="00DB7C63" w:rsidP="00C63802">
            <w:pPr>
              <w:pStyle w:val="TableParagraph"/>
              <w:ind w:left="285" w:right="145"/>
              <w:rPr>
                <w:lang w:val="ru-RU"/>
              </w:rPr>
            </w:pPr>
            <w:r w:rsidRPr="00156241">
              <w:rPr>
                <w:lang w:val="ru-RU"/>
              </w:rPr>
              <w:t xml:space="preserve">16 апреля 2019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                            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5.2.1.4.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Сведения об участниках ГИА-11 всех категорий с указанием перечня общеобразовательных предметов, выбранных для сдачи ГИА-11, сведения о форме ГИА-11, включая категорию лиц с ОВЗ, детей-инвалидов или инвалидов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ind w:left="283" w:right="142"/>
              <w:rPr>
                <w:lang w:val="ru-RU"/>
              </w:rPr>
            </w:pPr>
            <w:r w:rsidRPr="00156241">
              <w:rPr>
                <w:lang w:val="ru-RU"/>
              </w:rPr>
              <w:t xml:space="preserve">не позднее </w:t>
            </w:r>
          </w:p>
          <w:p w:rsidR="00DB7C63" w:rsidRPr="00156241" w:rsidRDefault="00DB7C63" w:rsidP="00C63802">
            <w:pPr>
              <w:pStyle w:val="TableParagraph"/>
              <w:ind w:left="283" w:right="142"/>
              <w:rPr>
                <w:lang w:val="ru-RU"/>
              </w:rPr>
            </w:pPr>
            <w:r w:rsidRPr="00156241">
              <w:rPr>
                <w:lang w:val="ru-RU"/>
              </w:rPr>
              <w:t xml:space="preserve">17 января 2019, </w:t>
            </w:r>
          </w:p>
          <w:p w:rsidR="00DB7C63" w:rsidRPr="00156241" w:rsidRDefault="00DB7C63" w:rsidP="00C63802">
            <w:pPr>
              <w:pStyle w:val="TableParagraph"/>
              <w:ind w:left="283" w:right="142"/>
              <w:rPr>
                <w:lang w:val="ru-RU"/>
              </w:rPr>
            </w:pPr>
            <w:r w:rsidRPr="00156241">
              <w:rPr>
                <w:lang w:val="ru-RU"/>
              </w:rPr>
              <w:t>01  февраля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                            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5.2.1.5.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Отнесение участника итогового сочинения (изложения) к категории лиц с ОВЗ, детей-инвалидов или инвалидов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ind w:left="119" w:right="142"/>
              <w:rPr>
                <w:lang w:val="ru-RU"/>
              </w:rPr>
            </w:pPr>
            <w:r w:rsidRPr="00156241">
              <w:rPr>
                <w:lang w:val="ru-RU"/>
              </w:rPr>
              <w:t xml:space="preserve">ноябрь 2018, </w:t>
            </w:r>
          </w:p>
          <w:p w:rsidR="00DB7C63" w:rsidRPr="00156241" w:rsidRDefault="00DB7C63" w:rsidP="00C63802">
            <w:pPr>
              <w:pStyle w:val="TableParagraph"/>
              <w:ind w:left="119" w:right="142"/>
              <w:rPr>
                <w:lang w:val="ru-RU"/>
              </w:rPr>
            </w:pPr>
            <w:r w:rsidRPr="00156241">
              <w:rPr>
                <w:lang w:val="ru-RU"/>
              </w:rPr>
              <w:t xml:space="preserve">январь 2019, </w:t>
            </w:r>
          </w:p>
          <w:p w:rsidR="00DB7C63" w:rsidRPr="00156241" w:rsidRDefault="00DB7C63" w:rsidP="00C63802">
            <w:pPr>
              <w:pStyle w:val="TableParagraph"/>
              <w:ind w:left="119" w:right="142"/>
              <w:rPr>
                <w:lang w:val="ru-RU"/>
              </w:rPr>
            </w:pPr>
            <w:r w:rsidRPr="00156241">
              <w:rPr>
                <w:lang w:val="ru-RU"/>
              </w:rPr>
              <w:t xml:space="preserve">апрель 2019  </w:t>
            </w:r>
          </w:p>
          <w:p w:rsidR="00DB7C63" w:rsidRPr="00156241" w:rsidRDefault="00DB7C63" w:rsidP="00C63802">
            <w:pPr>
              <w:pStyle w:val="TableParagraph"/>
              <w:ind w:left="119" w:right="142"/>
              <w:rPr>
                <w:lang w:val="ru-RU"/>
              </w:rPr>
            </w:pPr>
            <w:r w:rsidRPr="00156241">
              <w:rPr>
                <w:lang w:val="ru-RU"/>
              </w:rPr>
              <w:t xml:space="preserve">(в зависимости от даты проведения)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5.2.1.6.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Отнесение участника ГИА-11 к категории лиц с ОВЗ, детей-инвалидов или инвалидов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ind w:left="283" w:right="142"/>
              <w:rPr>
                <w:lang w:val="ru-RU"/>
              </w:rPr>
            </w:pPr>
            <w:r w:rsidRPr="00156241">
              <w:rPr>
                <w:lang w:val="ru-RU"/>
              </w:rPr>
              <w:t>в течение 2 дней со дня получения сведений</w:t>
            </w:r>
          </w:p>
        </w:tc>
        <w:tc>
          <w:tcPr>
            <w:tcW w:w="864" w:type="pct"/>
          </w:tcPr>
          <w:p w:rsidR="00DB7C63" w:rsidRPr="00156241" w:rsidRDefault="00DB7C63" w:rsidP="007553AC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5.2.1.7.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Актуализация внесенных сведений о ППЭ, участниках ГИА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ind w:left="283" w:right="142"/>
              <w:rPr>
                <w:lang w:val="ru-RU"/>
              </w:rPr>
            </w:pPr>
            <w:r w:rsidRPr="00156241">
              <w:rPr>
                <w:lang w:val="ru-RU"/>
              </w:rPr>
              <w:t xml:space="preserve"> с 04 февраля 2019 </w:t>
            </w:r>
          </w:p>
          <w:p w:rsidR="00DB7C63" w:rsidRPr="00156241" w:rsidRDefault="00DB7C63" w:rsidP="00C63802">
            <w:pPr>
              <w:pStyle w:val="TableParagraph"/>
              <w:ind w:left="283" w:right="142"/>
              <w:rPr>
                <w:lang w:val="ru-RU"/>
              </w:rPr>
            </w:pPr>
            <w:r w:rsidRPr="00156241">
              <w:rPr>
                <w:lang w:val="ru-RU"/>
              </w:rPr>
              <w:t>по  28 февраля 2019</w:t>
            </w:r>
          </w:p>
        </w:tc>
        <w:tc>
          <w:tcPr>
            <w:tcW w:w="864" w:type="pct"/>
          </w:tcPr>
          <w:p w:rsidR="00DB7C63" w:rsidRPr="00156241" w:rsidRDefault="00DB7C63" w:rsidP="00563B3C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tabs>
                <w:tab w:val="left" w:pos="1702"/>
              </w:tabs>
              <w:spacing w:line="315" w:lineRule="exact"/>
              <w:ind w:left="102" w:hanging="112"/>
              <w:rPr>
                <w:lang w:val="ru-RU"/>
              </w:rPr>
            </w:pPr>
            <w:r w:rsidRPr="00156241">
              <w:rPr>
                <w:lang w:val="ru-RU"/>
              </w:rPr>
              <w:t>5.2.1.8.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Сведения о работниках ППЭ (руководители, организаторы, технические специалисты, медицинские работники, ассистенты, сведения о членах ГЭК, которым не предполается выдача ключа шифрования на носителях, сведения о членах предметных комиссий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не позднее </w:t>
            </w:r>
          </w:p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18  февраля 2019,</w:t>
            </w:r>
          </w:p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25 апреля 2019   </w:t>
            </w:r>
          </w:p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(в зависимости от этапа ГИА-11)</w:t>
            </w:r>
          </w:p>
        </w:tc>
        <w:tc>
          <w:tcPr>
            <w:tcW w:w="864" w:type="pct"/>
          </w:tcPr>
          <w:p w:rsidR="00DB7C63" w:rsidRPr="00156241" w:rsidRDefault="00DB7C63" w:rsidP="002B7B35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                            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tabs>
                <w:tab w:val="left" w:pos="1702"/>
              </w:tabs>
              <w:ind w:left="102" w:firstLine="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5.2.1.9.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Сведения о наличии допуска к прохождению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14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в течение 2 дней со дня принятия решения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                                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304016">
            <w:pPr>
              <w:tabs>
                <w:tab w:val="left" w:pos="1702"/>
              </w:tabs>
              <w:ind w:left="102" w:firstLine="45"/>
              <w:rPr>
                <w:lang w:val="ru-RU"/>
              </w:rPr>
            </w:pPr>
            <w:r w:rsidRPr="00156241">
              <w:rPr>
                <w:lang w:val="ru-RU"/>
              </w:rPr>
              <w:t xml:space="preserve">       5.3.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Планирование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39" w:right="141"/>
              <w:jc w:val="center"/>
              <w:rPr>
                <w:lang w:val="ru-RU"/>
              </w:rPr>
            </w:pPr>
          </w:p>
        </w:tc>
      </w:tr>
      <w:tr w:rsidR="00DB7C63" w:rsidRPr="00156241" w:rsidTr="0060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2"/>
        </w:trPr>
        <w:tc>
          <w:tcPr>
            <w:tcW w:w="562" w:type="pct"/>
          </w:tcPr>
          <w:p w:rsidR="00DB7C63" w:rsidRPr="00156241" w:rsidRDefault="00DB7C63" w:rsidP="00C63802">
            <w:pPr>
              <w:tabs>
                <w:tab w:val="left" w:pos="1702"/>
              </w:tabs>
              <w:ind w:left="102" w:firstLine="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5.3.1.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b/>
                <w:lang w:val="ru-RU"/>
              </w:rPr>
            </w:pPr>
            <w:r w:rsidRPr="00156241">
              <w:rPr>
                <w:lang w:val="ru-RU"/>
              </w:rPr>
              <w:t>Распределение участников итогового сочинения (изложения) по местам проведения итогового сочинения (изложения)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не позднее </w:t>
            </w:r>
          </w:p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19 ноября 2018, </w:t>
            </w:r>
          </w:p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16 января 2019, </w:t>
            </w:r>
          </w:p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22 апреля 2019  </w:t>
            </w:r>
          </w:p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(в зависимости от даты проведения)</w:t>
            </w:r>
          </w:p>
        </w:tc>
        <w:tc>
          <w:tcPr>
            <w:tcW w:w="864" w:type="pct"/>
          </w:tcPr>
          <w:p w:rsidR="00DB7C63" w:rsidRPr="00156241" w:rsidRDefault="00DB7C63" w:rsidP="00304016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 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tabs>
                <w:tab w:val="left" w:pos="1702"/>
              </w:tabs>
              <w:ind w:left="102" w:firstLine="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5.3.2.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Распределение участников ГИА по ППЭ на экзамены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не позднее </w:t>
            </w:r>
          </w:p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04 февраля 2019,</w:t>
            </w:r>
          </w:p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11 февраля 2019</w:t>
            </w:r>
          </w:p>
        </w:tc>
        <w:tc>
          <w:tcPr>
            <w:tcW w:w="864" w:type="pct"/>
          </w:tcPr>
          <w:p w:rsidR="00DB7C63" w:rsidRPr="00156241" w:rsidRDefault="00DB7C63" w:rsidP="00604526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                              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tabs>
                <w:tab w:val="left" w:pos="1702"/>
              </w:tabs>
              <w:ind w:left="102" w:firstLine="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5.3.3.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Распределение работников по ППЭ по экзаменам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не позднее </w:t>
            </w:r>
          </w:p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05 марта 2019,</w:t>
            </w:r>
          </w:p>
          <w:p w:rsidR="00DB7C63" w:rsidRPr="00156241" w:rsidRDefault="00DB7C63" w:rsidP="00C63802">
            <w:pPr>
              <w:ind w:left="119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13 мая 2019</w:t>
            </w:r>
          </w:p>
        </w:tc>
        <w:tc>
          <w:tcPr>
            <w:tcW w:w="864" w:type="pct"/>
          </w:tcPr>
          <w:p w:rsidR="00DB7C63" w:rsidRPr="00156241" w:rsidRDefault="00DB7C63" w:rsidP="004B41C8">
            <w:pPr>
              <w:ind w:left="139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                              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5.4.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и проведение итогового сочинения в:</w:t>
            </w:r>
          </w:p>
          <w:p w:rsidR="00DB7C63" w:rsidRPr="00156241" w:rsidRDefault="00DB7C63" w:rsidP="00C63802">
            <w:pPr>
              <w:pStyle w:val="TableParagraph"/>
              <w:tabs>
                <w:tab w:val="left" w:pos="264"/>
              </w:tabs>
              <w:spacing w:before="2"/>
              <w:ind w:left="826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основной срок;</w:t>
            </w:r>
          </w:p>
          <w:p w:rsidR="00DB7C63" w:rsidRPr="00156241" w:rsidRDefault="00DB7C63" w:rsidP="00C63802">
            <w:pPr>
              <w:pStyle w:val="TableParagraph"/>
              <w:tabs>
                <w:tab w:val="left" w:pos="264"/>
              </w:tabs>
              <w:ind w:left="826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дополнительные сроки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spacing w:line="322" w:lineRule="exact"/>
              <w:ind w:left="220" w:right="111"/>
              <w:rPr>
                <w:lang w:val="ru-RU"/>
              </w:rPr>
            </w:pPr>
          </w:p>
          <w:p w:rsidR="00DB7C63" w:rsidRPr="00156241" w:rsidRDefault="00DB7C63" w:rsidP="00C63802">
            <w:pPr>
              <w:pStyle w:val="TableParagraph"/>
              <w:spacing w:line="322" w:lineRule="exact"/>
              <w:ind w:left="220" w:right="111"/>
              <w:rPr>
                <w:lang w:val="ru-RU"/>
              </w:rPr>
            </w:pPr>
            <w:r w:rsidRPr="00156241">
              <w:rPr>
                <w:lang w:val="ru-RU"/>
              </w:rPr>
              <w:t>05 декабря 2018,</w:t>
            </w:r>
          </w:p>
          <w:p w:rsidR="00DB7C63" w:rsidRPr="00156241" w:rsidRDefault="00DB7C63" w:rsidP="00C63802">
            <w:pPr>
              <w:pStyle w:val="TableParagraph"/>
              <w:spacing w:line="322" w:lineRule="exact"/>
              <w:ind w:left="220" w:right="111"/>
              <w:rPr>
                <w:lang w:val="ru-RU"/>
              </w:rPr>
            </w:pPr>
            <w:r w:rsidRPr="00156241">
              <w:rPr>
                <w:lang w:val="ru-RU"/>
              </w:rPr>
              <w:t>06 февраля 2019,</w:t>
            </w:r>
          </w:p>
          <w:p w:rsidR="00DB7C63" w:rsidRPr="00156241" w:rsidRDefault="00DB7C63" w:rsidP="00C63802">
            <w:pPr>
              <w:pStyle w:val="TableParagraph"/>
              <w:spacing w:line="322" w:lineRule="exact"/>
              <w:ind w:left="220" w:right="111"/>
              <w:rPr>
                <w:lang w:val="ru-RU"/>
              </w:rPr>
            </w:pPr>
            <w:r w:rsidRPr="00156241">
              <w:rPr>
                <w:lang w:val="ru-RU"/>
              </w:rPr>
              <w:t>08 мая 2019</w:t>
            </w:r>
          </w:p>
        </w:tc>
        <w:tc>
          <w:tcPr>
            <w:tcW w:w="864" w:type="pct"/>
          </w:tcPr>
          <w:p w:rsidR="00DB7C63" w:rsidRPr="00156241" w:rsidRDefault="00DB7C63" w:rsidP="00A601F9">
            <w:pPr>
              <w:ind w:left="314" w:right="141"/>
              <w:rPr>
                <w:lang w:val="ru-RU"/>
              </w:rPr>
            </w:pPr>
            <w:r w:rsidRPr="00156241">
              <w:rPr>
                <w:lang w:val="ru-RU"/>
              </w:rPr>
              <w:t xml:space="preserve">            УО, </w:t>
            </w:r>
          </w:p>
          <w:p w:rsidR="00DB7C63" w:rsidRPr="00156241" w:rsidRDefault="00DB7C63" w:rsidP="00C63802">
            <w:pPr>
              <w:ind w:left="314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5.4.1.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Печать, тиражирование, упаковка материалов итогового сочинения (изложения)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декабрь 2018, </w:t>
            </w:r>
          </w:p>
          <w:p w:rsidR="00DB7C63" w:rsidRPr="00156241" w:rsidRDefault="00DB7C63" w:rsidP="00C63802">
            <w:pPr>
              <w:ind w:left="220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февраль 2019, </w:t>
            </w:r>
          </w:p>
          <w:p w:rsidR="00DB7C63" w:rsidRPr="00156241" w:rsidRDefault="00DB7C63" w:rsidP="00C63802">
            <w:pPr>
              <w:ind w:left="220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май 2019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314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</w:t>
            </w:r>
            <w:r w:rsidRPr="00156241">
              <w:t>.</w:t>
            </w:r>
            <w:r w:rsidRPr="00156241">
              <w:rPr>
                <w:lang w:val="ru-RU"/>
              </w:rPr>
              <w:t>4.2.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Осуществление межведомственного взаимодействия по вопросам организации ГИА-11 с:</w:t>
            </w:r>
          </w:p>
          <w:p w:rsidR="00DB7C63" w:rsidRPr="00156241" w:rsidRDefault="00DB7C63" w:rsidP="0039242F">
            <w:pPr>
              <w:pStyle w:val="TableParagraph"/>
              <w:tabs>
                <w:tab w:val="left" w:pos="358"/>
              </w:tabs>
              <w:ind w:left="0" w:right="113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      - отделением  МВД  России по Любимскому району (охрана правопорядка);</w:t>
            </w:r>
          </w:p>
          <w:p w:rsidR="00DB7C63" w:rsidRPr="00156241" w:rsidRDefault="00DB7C63" w:rsidP="0039242F">
            <w:pPr>
              <w:pStyle w:val="TableParagraph"/>
              <w:tabs>
                <w:tab w:val="left" w:pos="315"/>
              </w:tabs>
              <w:ind w:left="113" w:right="113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- ГБУЗ ЯО «Любимская      центральная районная больница» (медицинское сопровождение участников ГИА-11);</w:t>
            </w:r>
          </w:p>
          <w:p w:rsidR="00DB7C63" w:rsidRPr="00156241" w:rsidRDefault="00DB7C63" w:rsidP="0039242F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 w:line="322" w:lineRule="exact"/>
              <w:ind w:left="113" w:right="113" w:firstLine="709"/>
              <w:jc w:val="both"/>
            </w:pPr>
            <w:r w:rsidRPr="00156241">
              <w:t>службами энергообеспечения;</w:t>
            </w:r>
          </w:p>
          <w:p w:rsidR="00DB7C63" w:rsidRPr="00156241" w:rsidRDefault="00DB7C63" w:rsidP="0039242F">
            <w:pPr>
              <w:pStyle w:val="TableParagraph"/>
              <w:tabs>
                <w:tab w:val="left" w:pos="2145"/>
                <w:tab w:val="left" w:pos="4944"/>
                <w:tab w:val="left" w:pos="7244"/>
              </w:tabs>
              <w:ind w:left="113" w:right="113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          - ОАО «Ростелеком» (обеспечение онлайн видеонаблюдение в ППЭ)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  <w:r w:rsidRPr="00156241">
              <w:t>январь-</w:t>
            </w:r>
            <w:r w:rsidRPr="00156241">
              <w:rPr>
                <w:lang w:val="ru-RU"/>
              </w:rPr>
              <w:t>сентябрь</w:t>
            </w:r>
          </w:p>
          <w:p w:rsidR="00DB7C63" w:rsidRPr="00156241" w:rsidRDefault="00DB7C63" w:rsidP="00C63802">
            <w:pPr>
              <w:ind w:left="78" w:right="111"/>
              <w:jc w:val="center"/>
            </w:pPr>
            <w:r w:rsidRPr="00156241">
              <w:t>201</w:t>
            </w:r>
            <w:r w:rsidRPr="00156241">
              <w:rPr>
                <w:lang w:val="ru-RU"/>
              </w:rPr>
              <w:t>9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установки и проверки готовности систем видеонаблюдения в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1F4DE1">
            <w:pPr>
              <w:ind w:left="78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апрель-май 2019</w:t>
            </w:r>
          </w:p>
        </w:tc>
        <w:tc>
          <w:tcPr>
            <w:tcW w:w="864" w:type="pct"/>
          </w:tcPr>
          <w:p w:rsidR="00DB7C63" w:rsidRPr="00156241" w:rsidRDefault="00DB7C63" w:rsidP="001F4DE1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ОО,</w:t>
            </w:r>
          </w:p>
          <w:p w:rsidR="00DB7C63" w:rsidRPr="00156241" w:rsidRDefault="00DB7C63" w:rsidP="00C63802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ПАО «Ростелеком»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5.6.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Сбор заявок на проведение ГВЭ: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/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5.6.1.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widowControl/>
              <w:autoSpaceDE w:val="0"/>
              <w:autoSpaceDN w:val="0"/>
              <w:adjustRightInd w:val="0"/>
              <w:ind w:left="151" w:right="182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для выпускников с ОВЗ, детей-инвалидов и инвалидов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январь-февраль 2019</w:t>
            </w:r>
          </w:p>
        </w:tc>
        <w:tc>
          <w:tcPr>
            <w:tcW w:w="864" w:type="pct"/>
          </w:tcPr>
          <w:p w:rsidR="00DB7C63" w:rsidRPr="00156241" w:rsidRDefault="00DB7C63" w:rsidP="00657B4F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5.6.2.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Создание условий в ППЭ для лиц с ОВЗ, детей инвалидов и инвалидов, в соответствии с требованиями Порядка, методических рекомендаций проведения ГИА-11 и решением ГЭК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за 2 дня до начала экзамена</w:t>
            </w:r>
          </w:p>
        </w:tc>
        <w:tc>
          <w:tcPr>
            <w:tcW w:w="864" w:type="pct"/>
          </w:tcPr>
          <w:p w:rsidR="00DB7C63" w:rsidRPr="00156241" w:rsidRDefault="00DB7C63" w:rsidP="00725FA5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руководитель ОО, в котором организован ППЭ и руководитель ОО, в котором обучается участник ГИА-11 с ОВЗ   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5.6.3.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Формирование предварительных списков лиц с ОВЗ, детей инвалидов и инвалидов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декабрь 2018</w:t>
            </w:r>
          </w:p>
        </w:tc>
        <w:tc>
          <w:tcPr>
            <w:tcW w:w="864" w:type="pct"/>
          </w:tcPr>
          <w:p w:rsidR="00DB7C63" w:rsidRPr="00156241" w:rsidRDefault="00DB7C63" w:rsidP="00193004">
            <w:pPr>
              <w:ind w:right="141"/>
              <w:jc w:val="center"/>
              <w:rPr>
                <w:lang w:val="ru-RU"/>
              </w:rPr>
            </w:pPr>
            <w:r w:rsidRPr="00156241">
              <w:t>УО,</w:t>
            </w:r>
            <w:r w:rsidRPr="00156241">
              <w:rPr>
                <w:lang w:val="ru-RU"/>
              </w:rPr>
              <w:t xml:space="preserve"> </w:t>
            </w:r>
          </w:p>
          <w:p w:rsidR="00DB7C63" w:rsidRPr="00156241" w:rsidRDefault="00DB7C63" w:rsidP="00C63802">
            <w:pPr>
              <w:ind w:right="141"/>
              <w:jc w:val="center"/>
              <w:rPr>
                <w:lang w:val="ru-RU"/>
              </w:rPr>
            </w:pPr>
            <w:r w:rsidRPr="00156241"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5.6.4.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Рассмотрение документов лиц с ОВЗ, детей инвалидов и инвалидов на ГЭК для решения предоставления условий в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двух дней с момента предоставления</w:t>
            </w:r>
          </w:p>
          <w:p w:rsidR="00DB7C63" w:rsidRPr="00156241" w:rsidRDefault="00DB7C63" w:rsidP="00C63802">
            <w:pPr>
              <w:ind w:left="119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документов</w:t>
            </w:r>
          </w:p>
        </w:tc>
        <w:tc>
          <w:tcPr>
            <w:tcW w:w="864" w:type="pct"/>
          </w:tcPr>
          <w:p w:rsidR="00DB7C63" w:rsidRPr="00156241" w:rsidRDefault="00DB7C63" w:rsidP="00141D15">
            <w:pPr>
              <w:ind w:right="141"/>
              <w:jc w:val="center"/>
              <w:rPr>
                <w:lang w:val="ru-RU"/>
              </w:rPr>
            </w:pPr>
            <w:r w:rsidRPr="00156241">
              <w:t xml:space="preserve">УО, </w:t>
            </w:r>
          </w:p>
          <w:p w:rsidR="00DB7C63" w:rsidRPr="00156241" w:rsidRDefault="00DB7C63" w:rsidP="00C63802">
            <w:pPr>
              <w:ind w:right="141"/>
              <w:jc w:val="center"/>
              <w:rPr>
                <w:lang w:val="ru-RU"/>
              </w:rPr>
            </w:pPr>
            <w:r w:rsidRPr="00156241"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5.6.5.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Направление решений ГЭК в МОУО о создании условий в ППЭ для лиц с ОВЗ, детей инвалидов и инвалидов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двух дней с момента решения ГЭК</w:t>
            </w:r>
          </w:p>
        </w:tc>
        <w:tc>
          <w:tcPr>
            <w:tcW w:w="864" w:type="pct"/>
          </w:tcPr>
          <w:p w:rsidR="00DB7C63" w:rsidRPr="00156241" w:rsidRDefault="00DB7C63" w:rsidP="001D3837">
            <w:pPr>
              <w:ind w:right="141"/>
              <w:jc w:val="center"/>
              <w:rPr>
                <w:lang w:val="ru-RU"/>
              </w:rPr>
            </w:pPr>
            <w:r w:rsidRPr="00156241">
              <w:t xml:space="preserve">УО, </w:t>
            </w:r>
          </w:p>
          <w:p w:rsidR="00DB7C63" w:rsidRPr="00156241" w:rsidRDefault="00DB7C63" w:rsidP="00C63802">
            <w:pPr>
              <w:ind w:right="141"/>
              <w:jc w:val="center"/>
              <w:rPr>
                <w:lang w:val="ru-RU"/>
              </w:rPr>
            </w:pPr>
            <w:r w:rsidRPr="00156241"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5.7.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Участие в тренировочных мероприятиях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соответствии с планом Рособрнадзора</w:t>
            </w:r>
          </w:p>
        </w:tc>
        <w:tc>
          <w:tcPr>
            <w:tcW w:w="864" w:type="pct"/>
          </w:tcPr>
          <w:p w:rsidR="00DB7C63" w:rsidRPr="00156241" w:rsidRDefault="00DB7C63" w:rsidP="002A12DC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highlight w:val="yellow"/>
                <w:lang w:val="ru-RU"/>
              </w:rPr>
            </w:pPr>
            <w:r w:rsidRPr="00156241">
              <w:rPr>
                <w:lang w:val="ru-RU"/>
              </w:rPr>
              <w:t>5.8.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13" w:right="113" w:firstLine="818"/>
              <w:jc w:val="both"/>
              <w:rPr>
                <w:highlight w:val="yellow"/>
                <w:lang w:val="ru-RU"/>
              </w:rPr>
            </w:pPr>
            <w:r w:rsidRPr="00156241">
              <w:rPr>
                <w:lang w:val="ru-RU"/>
              </w:rPr>
              <w:t xml:space="preserve">Регистрация участников ГИА-11 в 2019 году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 01 ноября 2018</w:t>
            </w:r>
          </w:p>
          <w:p w:rsidR="00DB7C63" w:rsidRPr="00156241" w:rsidRDefault="00DB7C63" w:rsidP="00C63802">
            <w:pPr>
              <w:ind w:left="220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 по 01 февраля 2019,</w:t>
            </w:r>
          </w:p>
          <w:p w:rsidR="00DB7C63" w:rsidRPr="00156241" w:rsidRDefault="00DB7C63" w:rsidP="00C63802">
            <w:pPr>
              <w:ind w:left="220"/>
              <w:jc w:val="center"/>
              <w:rPr>
                <w:highlight w:val="yellow"/>
                <w:lang w:val="ru-RU"/>
              </w:rPr>
            </w:pPr>
            <w:r w:rsidRPr="00156241">
              <w:rPr>
                <w:lang w:val="ru-RU"/>
              </w:rPr>
              <w:t>август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72"/>
              <w:jc w:val="center"/>
              <w:rPr>
                <w:highlight w:val="yellow"/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5.9.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Проведение ГИА-11 в сроки, устанавливаемые Министерством образования и науки Российсской Федерации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март-июль 2019, </w:t>
            </w:r>
          </w:p>
          <w:p w:rsidR="00DB7C63" w:rsidRPr="00156241" w:rsidRDefault="00DB7C63" w:rsidP="00C63802">
            <w:pPr>
              <w:ind w:left="220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2019</w:t>
            </w:r>
          </w:p>
        </w:tc>
        <w:tc>
          <w:tcPr>
            <w:tcW w:w="864" w:type="pct"/>
          </w:tcPr>
          <w:p w:rsidR="00DB7C63" w:rsidRPr="00156241" w:rsidRDefault="00DB7C63" w:rsidP="00412E6C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</w:t>
            </w:r>
          </w:p>
          <w:p w:rsidR="00DB7C63" w:rsidRPr="00156241" w:rsidRDefault="00DB7C63" w:rsidP="00C63802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5.10.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выдачи протоколов результатов ГИА-11 в сроки, устанавливаемые Рособрнадзором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период проведения ГИА-11</w:t>
            </w:r>
          </w:p>
        </w:tc>
        <w:tc>
          <w:tcPr>
            <w:tcW w:w="864" w:type="pct"/>
          </w:tcPr>
          <w:p w:rsidR="00DB7C63" w:rsidRPr="00156241" w:rsidRDefault="00DB7C63" w:rsidP="00A97394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72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5.11.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widowControl/>
              <w:autoSpaceDE w:val="0"/>
              <w:autoSpaceDN w:val="0"/>
              <w:adjustRightInd w:val="0"/>
              <w:ind w:left="151" w:right="182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Мониторинг проверки готовности систем видеонаблюдения в ППЭ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2019, </w:t>
            </w:r>
          </w:p>
          <w:p w:rsidR="00DB7C63" w:rsidRPr="00156241" w:rsidRDefault="00DB7C63" w:rsidP="005F6CBB">
            <w:pPr>
              <w:ind w:left="78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ОО-ППЭ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DB7C63" w:rsidRPr="00156241" w:rsidRDefault="00DB7C63" w:rsidP="00C63802">
            <w:pPr>
              <w:ind w:left="102" w:firstLine="818"/>
              <w:jc w:val="center"/>
              <w:rPr>
                <w:b/>
                <w:lang w:val="ru-RU"/>
              </w:rPr>
            </w:pPr>
            <w:r w:rsidRPr="00156241">
              <w:rPr>
                <w:b/>
              </w:rPr>
              <w:t>VI</w:t>
            </w:r>
            <w:r w:rsidRPr="00156241">
              <w:rPr>
                <w:b/>
                <w:lang w:val="ru-RU"/>
              </w:rPr>
              <w:t>. Мероприятия по информационному сопровождению ГИА-11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6</w:t>
            </w:r>
            <w:r w:rsidRPr="00156241">
              <w:t>.1.</w:t>
            </w:r>
          </w:p>
        </w:tc>
        <w:tc>
          <w:tcPr>
            <w:tcW w:w="4438" w:type="pct"/>
            <w:gridSpan w:val="3"/>
          </w:tcPr>
          <w:p w:rsidR="00DB7C63" w:rsidRPr="00156241" w:rsidRDefault="00DB7C63" w:rsidP="00C63802">
            <w:pPr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работы по информированию о процедурах проведения ГИА-11 всех участников ГИА-11, их родителей (законных представителей), ведение официального сайта 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</w:pPr>
            <w:r w:rsidRPr="00156241">
              <w:rPr>
                <w:lang w:val="ru-RU"/>
              </w:rPr>
              <w:t>6.1.1.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Обеспечение работы раздела «Единый государственный экзамен» на сайте УО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  <w:r w:rsidRPr="00156241">
              <w:t>весь период</w:t>
            </w:r>
          </w:p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6.1.2.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Объявление о сроках, местах и порядке информирования о результатах ГИА-11 (основной этап)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</w:pPr>
            <w:r w:rsidRPr="00156241">
              <w:rPr>
                <w:lang w:val="ru-RU"/>
              </w:rPr>
              <w:t>до апреля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 w:right="141"/>
              <w:jc w:val="center"/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6</w:t>
            </w:r>
            <w:r w:rsidRPr="00156241">
              <w:t>.1.</w:t>
            </w:r>
            <w:r w:rsidRPr="00156241">
              <w:rPr>
                <w:lang w:val="ru-RU"/>
              </w:rPr>
              <w:t>3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Размещение</w:t>
            </w:r>
            <w:r w:rsidRPr="00156241">
              <w:rPr>
                <w:lang w:val="ru-RU"/>
              </w:rPr>
              <w:tab/>
              <w:t>материалов,</w:t>
            </w:r>
            <w:r w:rsidRPr="00156241">
              <w:rPr>
                <w:lang w:val="ru-RU"/>
              </w:rPr>
              <w:tab/>
              <w:t>связанных с подготовкой и проведением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</w:pPr>
            <w:r w:rsidRPr="00156241">
              <w:t>весь период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  <w:p w:rsidR="00DB7C63" w:rsidRPr="00156241" w:rsidRDefault="00DB7C63" w:rsidP="00C63802">
            <w:pPr>
              <w:ind w:left="172" w:right="141"/>
              <w:jc w:val="center"/>
            </w:pPr>
            <w:r w:rsidRPr="00156241"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6</w:t>
            </w:r>
            <w:r w:rsidRPr="00156241">
              <w:t>.1.</w:t>
            </w:r>
            <w:r w:rsidRPr="00156241">
              <w:rPr>
                <w:lang w:val="ru-RU"/>
              </w:rPr>
              <w:t>4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Подготовка материалов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Pr="00156241">
              <w:t>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</w:pPr>
            <w:r w:rsidRPr="00156241">
              <w:t>весь период</w:t>
            </w:r>
          </w:p>
          <w:p w:rsidR="00DB7C63" w:rsidRPr="00156241" w:rsidRDefault="00DB7C63" w:rsidP="00C63802">
            <w:pPr>
              <w:ind w:left="78" w:right="111"/>
              <w:jc w:val="center"/>
            </w:pPr>
          </w:p>
        </w:tc>
        <w:tc>
          <w:tcPr>
            <w:tcW w:w="864" w:type="pct"/>
          </w:tcPr>
          <w:p w:rsidR="00DB7C63" w:rsidRPr="00156241" w:rsidRDefault="00DB7C63" w:rsidP="00D06520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                                    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</w:pPr>
            <w:r w:rsidRPr="00156241">
              <w:rPr>
                <w:lang w:val="ru-RU"/>
              </w:rPr>
              <w:t>6</w:t>
            </w:r>
            <w:r w:rsidRPr="00156241">
              <w:t>.1.</w:t>
            </w:r>
            <w:r w:rsidRPr="00156241">
              <w:rPr>
                <w:lang w:val="ru-RU"/>
              </w:rPr>
              <w:t>5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ind w:left="209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работы и обеспечение</w:t>
            </w:r>
            <w:r w:rsidRPr="00156241">
              <w:rPr>
                <w:lang w:val="ru-RU"/>
              </w:rPr>
              <w:tab/>
              <w:t xml:space="preserve">консультационной поддержки по телефонам региональной и муниципальных «Горячих линий» по вопросам, связанным с организацией и проведением ГИА-11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</w:pPr>
            <w:r w:rsidRPr="00156241">
              <w:t>в течение года</w:t>
            </w:r>
          </w:p>
        </w:tc>
        <w:tc>
          <w:tcPr>
            <w:tcW w:w="864" w:type="pct"/>
          </w:tcPr>
          <w:p w:rsidR="00DB7C63" w:rsidRPr="00156241" w:rsidRDefault="00DB7C63" w:rsidP="008E03B9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6</w:t>
            </w:r>
            <w:r w:rsidRPr="00156241">
              <w:t>.1.</w:t>
            </w:r>
            <w:r w:rsidRPr="00156241">
              <w:rPr>
                <w:lang w:val="ru-RU"/>
              </w:rPr>
              <w:t>6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Проведение мероприятий для выпускников ОО по ознакомлению с нормативными документами по проведению ГИА-11, с порядком подачи апелляций и рассмотрения апелляций, порядком ознакомления с результатами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сентябрь 2018 - </w:t>
            </w:r>
          </w:p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май 2019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</w:t>
            </w:r>
          </w:p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6.1.7.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Участие в проведении областного родительского собрания «Организация проведения ГИА-11»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19" w:right="11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октябрь 2018</w:t>
            </w:r>
          </w:p>
          <w:p w:rsidR="00DB7C63" w:rsidRPr="00156241" w:rsidRDefault="00DB7C63" w:rsidP="00C63802">
            <w:pPr>
              <w:ind w:left="78" w:right="111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C71E31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6.1.8.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и проведение муниципальных родительских собраний в ОО по ознакомлению с Порядком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октябрь 2018, </w:t>
            </w:r>
          </w:p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апрель 2019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Руководители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6.1.9.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Информирование обучающихся, родителей (законных представителей) участников ГИА-11 с Порядком ГИА-11 и об ответственности за нарушение Порядка ГИА-11 в 2018 году (под роспись)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253"/>
              <w:jc w:val="center"/>
            </w:pPr>
            <w:r w:rsidRPr="00156241">
              <w:t>октябрь 201</w:t>
            </w:r>
            <w:r w:rsidRPr="00156241">
              <w:rPr>
                <w:lang w:val="ru-RU"/>
              </w:rPr>
              <w:t>8</w:t>
            </w:r>
            <w:r w:rsidRPr="00156241">
              <w:t>-</w:t>
            </w:r>
          </w:p>
          <w:p w:rsidR="00DB7C63" w:rsidRPr="00156241" w:rsidRDefault="00DB7C63" w:rsidP="00C63802">
            <w:pPr>
              <w:ind w:left="78" w:right="253"/>
              <w:jc w:val="center"/>
            </w:pPr>
            <w:r w:rsidRPr="00156241">
              <w:t>май 201</w:t>
            </w:r>
            <w:r w:rsidRPr="00156241">
              <w:rPr>
                <w:lang w:val="ru-RU"/>
              </w:rPr>
              <w:t>9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</w:pPr>
            <w:r w:rsidRPr="00156241">
              <w:t>Руководители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6.1.10.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и проведение классных часов, родительских собраний по вопросам организации и проведения итогового сочинения (изложения),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октября 2018,</w:t>
            </w:r>
          </w:p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март 2019,</w:t>
            </w:r>
          </w:p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май 2019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6.1.11.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Информирование обучающихся и их родителей (законных представителей), выпускников прошлых лет о сроках проведения итогового сочинения (изложения), о времени и месте ознакомления с результатами  итогового сочинения (изложения)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2018-</w:t>
            </w:r>
          </w:p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ноябрь 2018 </w:t>
            </w:r>
          </w:p>
        </w:tc>
        <w:tc>
          <w:tcPr>
            <w:tcW w:w="864" w:type="pct"/>
          </w:tcPr>
          <w:p w:rsidR="00DB7C63" w:rsidRPr="00156241" w:rsidRDefault="00DB7C63" w:rsidP="00376B9C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6.1.12.</w:t>
            </w:r>
          </w:p>
        </w:tc>
        <w:tc>
          <w:tcPr>
            <w:tcW w:w="2648" w:type="pct"/>
          </w:tcPr>
          <w:p w:rsidR="00DB7C63" w:rsidRPr="00156241" w:rsidRDefault="00DB7C63" w:rsidP="004B1999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Консультирование по вопросам организации и проведения итогового сочинения (изложения):</w:t>
            </w:r>
          </w:p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руководителей ОО;</w:t>
            </w:r>
          </w:p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− ответственных за организацию и проведение итогового сочинения (изложения)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сентябрь 2018 -</w:t>
            </w:r>
          </w:p>
          <w:p w:rsidR="00DB7C63" w:rsidRPr="00156241" w:rsidRDefault="00DB7C63" w:rsidP="00C63802">
            <w:pPr>
              <w:ind w:left="78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май 2019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  <w:vMerge w:val="restar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6.1.13.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Информирование: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о сроках и местах регистрации на участие в итоговом сочинении (для выпускников прошлых лет)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253"/>
              <w:jc w:val="center"/>
            </w:pPr>
            <w:r w:rsidRPr="00156241">
              <w:t>октябрь 201</w:t>
            </w:r>
            <w:r w:rsidRPr="00156241">
              <w:rPr>
                <w:lang w:val="ru-RU"/>
              </w:rPr>
              <w:t>8</w:t>
            </w:r>
          </w:p>
        </w:tc>
        <w:tc>
          <w:tcPr>
            <w:tcW w:w="864" w:type="pct"/>
          </w:tcPr>
          <w:p w:rsidR="00DB7C63" w:rsidRPr="00156241" w:rsidRDefault="00DB7C63" w:rsidP="00D509A5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  <w:vMerge/>
          </w:tcPr>
          <w:p w:rsidR="00DB7C63" w:rsidRPr="00156241" w:rsidRDefault="00DB7C63" w:rsidP="00CA3ED0"/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о местах регистрации на сдачу ЕГЭ (для выпускников прошлых лет)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78" w:right="253"/>
              <w:jc w:val="center"/>
            </w:pPr>
            <w:r w:rsidRPr="00156241">
              <w:t>до 01 декабря 201</w:t>
            </w:r>
            <w:r w:rsidRPr="00156241">
              <w:rPr>
                <w:lang w:val="ru-RU"/>
              </w:rPr>
              <w:t>8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D509A5">
            <w:pPr>
              <w:rPr>
                <w:lang w:val="ru-RU"/>
              </w:rPr>
            </w:pPr>
            <w:r w:rsidRPr="00156241">
              <w:rPr>
                <w:lang w:val="ru-RU"/>
              </w:rPr>
              <w:t xml:space="preserve">               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  <w:vMerge/>
          </w:tcPr>
          <w:p w:rsidR="00DB7C63" w:rsidRPr="00156241" w:rsidRDefault="00DB7C63" w:rsidP="00CA3ED0">
            <w:pPr>
              <w:rPr>
                <w:lang w:val="ru-RU"/>
              </w:rPr>
            </w:pP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о сроках проведения итогового сочинения (изложения)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 w:right="253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не позднее, чем за месяц до завершения срока подачи заявления</w:t>
            </w:r>
          </w:p>
        </w:tc>
        <w:tc>
          <w:tcPr>
            <w:tcW w:w="864" w:type="pct"/>
          </w:tcPr>
          <w:p w:rsidR="00DB7C63" w:rsidRPr="00156241" w:rsidRDefault="00DB7C63" w:rsidP="00D509A5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BodyText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6.1.14.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Объявление сроков и мест подачи заявлений на сдачу ГИА-11,  мест регистрации на сдачу ЕГЭ (досрочный и основной этапы)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до 01 декабря 2018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6.2.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работы телефонов «горячей линии» по вопросам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 w:right="145"/>
              <w:jc w:val="center"/>
            </w:pPr>
            <w:r w:rsidRPr="00156241">
              <w:t>весь период</w:t>
            </w:r>
          </w:p>
        </w:tc>
        <w:tc>
          <w:tcPr>
            <w:tcW w:w="864" w:type="pct"/>
          </w:tcPr>
          <w:p w:rsidR="00DB7C63" w:rsidRPr="00156241" w:rsidRDefault="00DB7C63" w:rsidP="00CE7084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6</w:t>
            </w:r>
            <w:r w:rsidRPr="00156241">
              <w:t>.</w:t>
            </w:r>
            <w:r w:rsidRPr="00156241">
              <w:rPr>
                <w:lang w:val="ru-RU"/>
              </w:rPr>
              <w:t>3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242" w:lineRule="auto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Выдача в ОО Памятки для участников ГИА-11 «О выборе экзаменов»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220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октябрь 2018</w:t>
            </w:r>
          </w:p>
        </w:tc>
        <w:tc>
          <w:tcPr>
            <w:tcW w:w="864" w:type="pct"/>
          </w:tcPr>
          <w:p w:rsidR="00DB7C63" w:rsidRPr="00156241" w:rsidRDefault="00DB7C63" w:rsidP="00AC3AF1">
            <w:pPr>
              <w:ind w:right="141"/>
              <w:rPr>
                <w:lang w:val="ru-RU"/>
              </w:rPr>
            </w:pPr>
            <w:r w:rsidRPr="00156241">
              <w:rPr>
                <w:lang w:val="ru-RU"/>
              </w:rPr>
              <w:t xml:space="preserve">              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6.4.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Организация психологической помощи участникам </w:t>
            </w:r>
          </w:p>
          <w:p w:rsidR="00DB7C63" w:rsidRPr="00156241" w:rsidRDefault="00DB7C63" w:rsidP="00C63802">
            <w:pPr>
              <w:pStyle w:val="TableParagraph"/>
              <w:spacing w:line="317" w:lineRule="exact"/>
              <w:ind w:right="113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220" w:right="145"/>
            </w:pPr>
            <w:r w:rsidRPr="00156241">
              <w:t>в течение всего периода</w:t>
            </w:r>
          </w:p>
        </w:tc>
        <w:tc>
          <w:tcPr>
            <w:tcW w:w="864" w:type="pct"/>
          </w:tcPr>
          <w:p w:rsidR="00DB7C63" w:rsidRPr="00156241" w:rsidRDefault="00DB7C63" w:rsidP="004F6E3A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17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6.5.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242" w:lineRule="auto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сопровождения участников ГИА-11 в ОО по вопросам психологической готовности к экзаменам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t>в течение года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725624">
            <w:pPr>
              <w:ind w:left="70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70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6.5.1.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242" w:lineRule="auto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психологического сопровождения родителей (законных представителей), участников ГИА-11, учителей-предметников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725624">
            <w:pPr>
              <w:ind w:left="70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70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6.6.</w:t>
            </w:r>
          </w:p>
        </w:tc>
        <w:tc>
          <w:tcPr>
            <w:tcW w:w="4438" w:type="pct"/>
            <w:gridSpan w:val="3"/>
          </w:tcPr>
          <w:p w:rsidR="00DB7C63" w:rsidRPr="00156241" w:rsidRDefault="00DB7C63" w:rsidP="00C63802">
            <w:pPr>
              <w:ind w:left="70" w:right="141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психологической помощи участникам ГИА-11 Центром "Ресурс"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6.6.1.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bCs/>
                <w:iCs/>
                <w:lang w:val="ru-RU"/>
              </w:rPr>
              <w:t>Участие в семинаре для педагогов-психологов по вопросам психологической подготовки участников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ф</w:t>
            </w:r>
            <w:r w:rsidRPr="00156241">
              <w:t>евраль</w:t>
            </w:r>
            <w:r w:rsidRPr="00156241">
              <w:rPr>
                <w:lang w:val="ru-RU"/>
              </w:rPr>
              <w:t xml:space="preserve"> 2018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70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6.6.2..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widowControl/>
              <w:autoSpaceDE w:val="0"/>
              <w:autoSpaceDN w:val="0"/>
              <w:adjustRightInd w:val="0"/>
              <w:ind w:left="151" w:right="182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Информирование 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лиц,привлекаемых к проведению ГИА и нарушивших установленный порядок проведения ГИА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февраль 2019,</w:t>
            </w:r>
          </w:p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rPr>
                <w:lang w:val="ru-RU"/>
              </w:rPr>
              <w:t>март</w:t>
            </w:r>
            <w:r w:rsidRPr="00156241">
              <w:t xml:space="preserve"> 201</w:t>
            </w:r>
            <w:r w:rsidRPr="00156241">
              <w:rPr>
                <w:lang w:val="ru-RU"/>
              </w:rPr>
              <w:t>9,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t>май 201</w:t>
            </w:r>
            <w:r w:rsidRPr="00156241">
              <w:rPr>
                <w:lang w:val="ru-RU"/>
              </w:rPr>
              <w:t>9,</w:t>
            </w:r>
          </w:p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rPr>
                <w:lang w:val="ru-RU"/>
              </w:rPr>
              <w:t>август 2019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70" w:right="141"/>
              <w:jc w:val="center"/>
            </w:pPr>
            <w:r w:rsidRPr="00156241">
              <w:t>Руководители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DB7C63" w:rsidRPr="00156241" w:rsidRDefault="00DB7C63" w:rsidP="00C63802">
            <w:pPr>
              <w:ind w:left="143" w:right="145" w:firstLine="818"/>
              <w:jc w:val="center"/>
              <w:rPr>
                <w:b/>
                <w:lang w:val="ru-RU"/>
              </w:rPr>
            </w:pPr>
            <w:r w:rsidRPr="00156241">
              <w:rPr>
                <w:b/>
              </w:rPr>
              <w:t>VII</w:t>
            </w:r>
            <w:r w:rsidRPr="00156241">
              <w:rPr>
                <w:b/>
                <w:lang w:val="ru-RU"/>
              </w:rPr>
              <w:t>. Контроль за организацией и проведением ГИА-11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ind w:left="102"/>
              <w:rPr>
                <w:lang w:val="ru-RU"/>
              </w:rPr>
            </w:pPr>
          </w:p>
        </w:tc>
        <w:tc>
          <w:tcPr>
            <w:tcW w:w="4438" w:type="pct"/>
            <w:gridSpan w:val="3"/>
          </w:tcPr>
          <w:p w:rsidR="00DB7C63" w:rsidRPr="00156241" w:rsidRDefault="00DB7C63" w:rsidP="00C63802">
            <w:pPr>
              <w:ind w:left="143" w:right="145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Осуществление контроля за ходом подготовки и проведения ГИА-11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7.1.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Контроль за организацией и проведением информационно-разъяснительной работы по вопросам подготовки и проведения ГИА-11 с участниками и лицами, привлекаемыми к их проведению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июль 2018 -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июль 2018</w:t>
            </w:r>
          </w:p>
        </w:tc>
        <w:tc>
          <w:tcPr>
            <w:tcW w:w="864" w:type="pct"/>
          </w:tcPr>
          <w:p w:rsidR="00DB7C63" w:rsidRPr="00156241" w:rsidRDefault="00DB7C63" w:rsidP="00BD007F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6" w:lineRule="exact"/>
              <w:ind w:left="102"/>
            </w:pPr>
            <w:r w:rsidRPr="00156241">
              <w:rPr>
                <w:lang w:val="ru-RU"/>
              </w:rPr>
              <w:t>7</w:t>
            </w:r>
            <w:r w:rsidRPr="00156241">
              <w:t>.</w:t>
            </w:r>
            <w:r w:rsidRPr="00156241">
              <w:rPr>
                <w:lang w:val="ru-RU"/>
              </w:rPr>
              <w:t>2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spacing w:line="316" w:lineRule="exact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Проверка готовности ППЭ к проведению тренировочных мероприятий, ГИА-11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 в соответствии с расписанием проведения апробаций, ГИА-11</w:t>
            </w:r>
          </w:p>
        </w:tc>
        <w:tc>
          <w:tcPr>
            <w:tcW w:w="864" w:type="pct"/>
          </w:tcPr>
          <w:p w:rsidR="00DB7C63" w:rsidRPr="00156241" w:rsidRDefault="00DB7C63" w:rsidP="00A96E5A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7</w:t>
            </w:r>
            <w:r w:rsidRPr="00156241">
              <w:t>.</w:t>
            </w:r>
            <w:r w:rsidRPr="00156241">
              <w:rPr>
                <w:lang w:val="ru-RU"/>
              </w:rPr>
              <w:t>3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Организация контроля за оформлением информационных стендов ОО по процедуре проведения ГИА-11 в 2019 году, размещения соответствующей информации на сайтах ОО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t>декабрь 201</w:t>
            </w:r>
            <w:r w:rsidRPr="00156241">
              <w:rPr>
                <w:lang w:val="ru-RU"/>
              </w:rPr>
              <w:t>8</w:t>
            </w:r>
            <w:r w:rsidRPr="00156241">
              <w:t xml:space="preserve"> </w:t>
            </w:r>
          </w:p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t>май 201</w:t>
            </w:r>
            <w:r w:rsidRPr="00156241">
              <w:rPr>
                <w:lang w:val="ru-RU"/>
              </w:rPr>
              <w:t xml:space="preserve">9 </w:t>
            </w:r>
          </w:p>
        </w:tc>
        <w:tc>
          <w:tcPr>
            <w:tcW w:w="864" w:type="pct"/>
          </w:tcPr>
          <w:p w:rsidR="00DB7C63" w:rsidRPr="00156241" w:rsidRDefault="00DB7C63" w:rsidP="00860D5A">
            <w:pPr>
              <w:ind w:left="212" w:right="141"/>
              <w:rPr>
                <w:lang w:val="ru-RU"/>
              </w:rPr>
            </w:pPr>
            <w:r w:rsidRPr="00156241">
              <w:t xml:space="preserve"> </w:t>
            </w:r>
            <w:r w:rsidRPr="00156241">
              <w:rPr>
                <w:lang w:val="ru-RU"/>
              </w:rPr>
              <w:t xml:space="preserve">             </w:t>
            </w:r>
            <w:r w:rsidRPr="00156241"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</w:pPr>
            <w:r w:rsidRPr="00156241">
              <w:rPr>
                <w:lang w:val="ru-RU"/>
              </w:rPr>
              <w:t>7</w:t>
            </w:r>
            <w:r w:rsidRPr="00156241">
              <w:t>.</w:t>
            </w:r>
            <w:r w:rsidRPr="00156241">
              <w:rPr>
                <w:lang w:val="ru-RU"/>
              </w:rPr>
              <w:t>4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Технологическое обследование ОО-ППЭ на предмет готовности к проведению устной части ЕГЭ по иностранным языкам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март 2019,</w:t>
            </w:r>
          </w:p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rPr>
                <w:lang w:val="ru-RU"/>
              </w:rPr>
              <w:t xml:space="preserve">май </w:t>
            </w:r>
            <w:r w:rsidRPr="00156241">
              <w:t xml:space="preserve"> 201</w:t>
            </w:r>
            <w:r w:rsidRPr="00156241">
              <w:rPr>
                <w:lang w:val="ru-RU"/>
              </w:rPr>
              <w:t>9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C63802">
            <w:pPr>
              <w:ind w:left="212" w:right="141"/>
              <w:jc w:val="center"/>
            </w:pPr>
            <w:r w:rsidRPr="00156241">
              <w:t xml:space="preserve"> ОО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</w:pPr>
            <w:r w:rsidRPr="00156241">
              <w:rPr>
                <w:lang w:val="ru-RU"/>
              </w:rPr>
              <w:t>7</w:t>
            </w:r>
            <w:r w:rsidRPr="00156241">
              <w:t>.</w:t>
            </w:r>
            <w:r w:rsidRPr="00156241">
              <w:rPr>
                <w:lang w:val="ru-RU"/>
              </w:rPr>
              <w:t>5</w:t>
            </w:r>
            <w:r w:rsidRPr="00156241">
              <w:t>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504"/>
                <w:tab w:val="left" w:pos="4484"/>
                <w:tab w:val="left" w:pos="5918"/>
                <w:tab w:val="left" w:pos="6539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Мониторинг готовности систем видеонаблюдения в ОО-ППЭ</w:t>
            </w:r>
            <w:r w:rsidRPr="00156241">
              <w:rPr>
                <w:lang w:val="ru-RU"/>
              </w:rPr>
              <w:tab/>
            </w:r>
          </w:p>
          <w:p w:rsidR="00DB7C63" w:rsidRPr="00156241" w:rsidRDefault="00DB7C63" w:rsidP="00C63802">
            <w:pPr>
              <w:ind w:left="113" w:right="113" w:firstLine="818"/>
              <w:jc w:val="both"/>
              <w:rPr>
                <w:lang w:val="ru-RU"/>
              </w:rPr>
            </w:pP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м</w:t>
            </w:r>
            <w:r w:rsidRPr="00156241">
              <w:t>арт</w:t>
            </w:r>
            <w:r w:rsidRPr="00156241">
              <w:rPr>
                <w:lang w:val="ru-RU"/>
              </w:rPr>
              <w:t xml:space="preserve"> 2019,</w:t>
            </w:r>
          </w:p>
          <w:p w:rsidR="00DB7C63" w:rsidRPr="00156241" w:rsidRDefault="00DB7C63" w:rsidP="00C63802">
            <w:pPr>
              <w:ind w:left="143" w:right="145"/>
              <w:jc w:val="center"/>
            </w:pPr>
            <w:r w:rsidRPr="00156241">
              <w:t xml:space="preserve">май </w:t>
            </w:r>
            <w:r w:rsidRPr="00156241">
              <w:rPr>
                <w:lang w:val="ru-RU"/>
              </w:rPr>
              <w:t xml:space="preserve"> </w:t>
            </w:r>
            <w:r w:rsidRPr="00156241">
              <w:t>201</w:t>
            </w:r>
            <w:r w:rsidRPr="00156241">
              <w:rPr>
                <w:lang w:val="ru-RU"/>
              </w:rPr>
              <w:t>9</w:t>
            </w:r>
            <w:r w:rsidRPr="00156241">
              <w:t xml:space="preserve"> </w:t>
            </w:r>
          </w:p>
        </w:tc>
        <w:tc>
          <w:tcPr>
            <w:tcW w:w="864" w:type="pct"/>
          </w:tcPr>
          <w:p w:rsidR="00DB7C63" w:rsidRPr="00156241" w:rsidRDefault="00DB7C63" w:rsidP="00D606B7">
            <w:pPr>
              <w:ind w:left="212" w:right="141"/>
              <w:jc w:val="center"/>
              <w:rPr>
                <w:lang w:val="ru-RU"/>
              </w:rPr>
            </w:pPr>
          </w:p>
          <w:p w:rsidR="00DB7C63" w:rsidRPr="00156241" w:rsidRDefault="00DB7C63" w:rsidP="00D606B7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ОО                                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7.6.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tabs>
                <w:tab w:val="left" w:pos="2504"/>
                <w:tab w:val="left" w:pos="4484"/>
                <w:tab w:val="left" w:pos="5918"/>
                <w:tab w:val="left" w:pos="6539"/>
              </w:tabs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Технологическое обследование ОО-ППЭ в части готовности к проведению экзамена с использованием технологиии печати ЭМ в аудитории ППЭ и сканирования бланков участников в штабе ППЭ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март 2018, </w:t>
            </w:r>
          </w:p>
          <w:p w:rsidR="00DB7C63" w:rsidRPr="00156241" w:rsidRDefault="00DB7C63" w:rsidP="00C63802">
            <w:pPr>
              <w:ind w:left="143" w:right="145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май 2018 </w:t>
            </w:r>
          </w:p>
        </w:tc>
        <w:tc>
          <w:tcPr>
            <w:tcW w:w="864" w:type="pct"/>
          </w:tcPr>
          <w:p w:rsidR="00DB7C63" w:rsidRPr="00156241" w:rsidRDefault="00DB7C63" w:rsidP="00E70B6E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УО, </w:t>
            </w:r>
          </w:p>
          <w:p w:rsidR="00DB7C63" w:rsidRPr="00156241" w:rsidRDefault="00DB7C63" w:rsidP="00C63802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ОО, </w:t>
            </w:r>
          </w:p>
          <w:p w:rsidR="00DB7C63" w:rsidRPr="00156241" w:rsidRDefault="00DB7C63" w:rsidP="00C63802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члены ГЭК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7.7.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 с участниками и лицами, привлекаемыми к проведению ГИА: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размещение информации на сайтах УО, ОО;</w:t>
            </w:r>
          </w:p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>− оформление информационных стендов в ОО по процедуре проведения ГИА в 2019 году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в течение года</w:t>
            </w:r>
          </w:p>
        </w:tc>
        <w:tc>
          <w:tcPr>
            <w:tcW w:w="864" w:type="pct"/>
          </w:tcPr>
          <w:p w:rsidR="00DB7C63" w:rsidRPr="00156241" w:rsidRDefault="00DB7C63" w:rsidP="00813D55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</w:t>
            </w:r>
          </w:p>
        </w:tc>
      </w:tr>
      <w:tr w:rsidR="00DB7C63" w:rsidRPr="00156241" w:rsidTr="00C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</w:tcPr>
          <w:p w:rsidR="00DB7C63" w:rsidRPr="00156241" w:rsidRDefault="00DB7C63" w:rsidP="00C63802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156241">
              <w:rPr>
                <w:lang w:val="ru-RU"/>
              </w:rPr>
              <w:t>7.8.</w:t>
            </w:r>
          </w:p>
        </w:tc>
        <w:tc>
          <w:tcPr>
            <w:tcW w:w="2648" w:type="pct"/>
          </w:tcPr>
          <w:p w:rsidR="00DB7C63" w:rsidRPr="00156241" w:rsidRDefault="00DB7C63" w:rsidP="00C63802">
            <w:pPr>
              <w:pStyle w:val="TableParagraph"/>
              <w:ind w:left="113" w:right="113" w:firstLine="818"/>
              <w:jc w:val="both"/>
              <w:rPr>
                <w:lang w:val="ru-RU"/>
              </w:rPr>
            </w:pPr>
            <w:r w:rsidRPr="00156241">
              <w:rPr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 w:rsidRPr="00156241">
              <w:t xml:space="preserve">ГИА-11 </w:t>
            </w:r>
          </w:p>
        </w:tc>
        <w:tc>
          <w:tcPr>
            <w:tcW w:w="926" w:type="pct"/>
          </w:tcPr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февраль 2019 -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 xml:space="preserve">май 2019 </w:t>
            </w:r>
          </w:p>
          <w:p w:rsidR="00DB7C63" w:rsidRPr="00156241" w:rsidRDefault="00DB7C63" w:rsidP="00C63802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(по отдельному плану)</w:t>
            </w:r>
          </w:p>
          <w:p w:rsidR="00DB7C63" w:rsidRPr="00156241" w:rsidRDefault="00DB7C63" w:rsidP="00C63802">
            <w:pPr>
              <w:ind w:left="117" w:right="214"/>
              <w:jc w:val="center"/>
              <w:rPr>
                <w:lang w:val="ru-RU"/>
              </w:rPr>
            </w:pPr>
          </w:p>
        </w:tc>
        <w:tc>
          <w:tcPr>
            <w:tcW w:w="864" w:type="pct"/>
          </w:tcPr>
          <w:p w:rsidR="00DB7C63" w:rsidRPr="00156241" w:rsidRDefault="00DB7C63" w:rsidP="00AB428C">
            <w:pPr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УО,</w:t>
            </w:r>
          </w:p>
          <w:p w:rsidR="00DB7C63" w:rsidRPr="00156241" w:rsidRDefault="00DB7C63" w:rsidP="00C63802">
            <w:pPr>
              <w:ind w:left="212" w:right="141"/>
              <w:jc w:val="center"/>
              <w:rPr>
                <w:lang w:val="ru-RU"/>
              </w:rPr>
            </w:pPr>
            <w:r w:rsidRPr="00156241">
              <w:rPr>
                <w:lang w:val="ru-RU"/>
              </w:rPr>
              <w:t>ОО</w:t>
            </w:r>
          </w:p>
        </w:tc>
      </w:tr>
    </w:tbl>
    <w:p w:rsidR="00DB7C63" w:rsidRPr="00156241" w:rsidRDefault="00DB7C63">
      <w:pPr>
        <w:pStyle w:val="BodyText"/>
        <w:spacing w:before="8"/>
        <w:rPr>
          <w:lang w:val="ru-RU"/>
        </w:rPr>
      </w:pPr>
    </w:p>
    <w:p w:rsidR="00DB7C63" w:rsidRPr="00156241" w:rsidRDefault="00DB7C63" w:rsidP="00277463">
      <w:pPr>
        <w:jc w:val="center"/>
        <w:rPr>
          <w:b/>
          <w:lang w:val="ru-RU"/>
        </w:rPr>
      </w:pPr>
      <w:r w:rsidRPr="00156241">
        <w:rPr>
          <w:b/>
          <w:lang w:val="ru-RU"/>
        </w:rPr>
        <w:t>Используемые сокращения:</w:t>
      </w:r>
    </w:p>
    <w:p w:rsidR="00DB7C63" w:rsidRPr="00156241" w:rsidRDefault="00DB7C63" w:rsidP="00756127">
      <w:pPr>
        <w:jc w:val="both"/>
        <w:rPr>
          <w:lang w:val="ru-RU"/>
        </w:rPr>
      </w:pPr>
    </w:p>
    <w:tbl>
      <w:tblPr>
        <w:tblW w:w="14992" w:type="dxa"/>
        <w:tblLook w:val="00A0"/>
      </w:tblPr>
      <w:tblGrid>
        <w:gridCol w:w="3510"/>
        <w:gridCol w:w="11482"/>
      </w:tblGrid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ГВЭ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государственный выпускной экзамен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ГИА-11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государственная итоговая аттестация по образовательным программам среднего общего образования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ГУ ЯО ЦОиККО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государственное учреждение Ярославской области «Центр оценки и контроля качества образования»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ГЭК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государственная экзаменационная комиссия Ярославской области по проведению государственной итоговой аттестации по образовательным программам среднего общего образования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ДО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департамент образования Ярославской области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ЕГЭ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единый государственный экзамен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КИМ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контрольные измерительные материалы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УО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муниципальные органы управления образованием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ОО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 xml:space="preserve">- образовательные организации                                           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ППЭ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пункт проведения экзаменов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ППС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пункт проведения сочинения</w:t>
            </w:r>
          </w:p>
        </w:tc>
      </w:tr>
      <w:tr w:rsidR="00DB7C63" w:rsidRPr="00156241" w:rsidTr="00277463">
        <w:trPr>
          <w:trHeight w:val="144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РИС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DB7C63" w:rsidRPr="00156241" w:rsidTr="00277463">
        <w:trPr>
          <w:trHeight w:val="309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Рособрнадзор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федеральная служба по надзору в сфере образования и науки</w:t>
            </w:r>
          </w:p>
        </w:tc>
      </w:tr>
      <w:tr w:rsidR="00DB7C63" w:rsidRPr="00156241" w:rsidTr="00277463">
        <w:trPr>
          <w:trHeight w:val="326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РЦОИ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региональный центр обработки</w:t>
            </w:r>
            <w:r w:rsidRPr="00156241">
              <w:rPr>
                <w:spacing w:val="-23"/>
                <w:lang w:val="ru-RU" w:eastAsia="ru-RU"/>
              </w:rPr>
              <w:t xml:space="preserve"> </w:t>
            </w:r>
            <w:r w:rsidRPr="00156241">
              <w:rPr>
                <w:lang w:val="ru-RU" w:eastAsia="ru-RU"/>
              </w:rPr>
              <w:t>информации</w:t>
            </w:r>
          </w:p>
        </w:tc>
      </w:tr>
      <w:tr w:rsidR="00DB7C63" w:rsidRPr="00156241" w:rsidTr="00277463">
        <w:trPr>
          <w:trHeight w:val="326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Участники с ОВЗ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обучающиеся, выпускники прошлых лет  с ограниченными возможностями здоровья, дети-инвалиды и инвалиды</w:t>
            </w:r>
          </w:p>
        </w:tc>
      </w:tr>
      <w:tr w:rsidR="00DB7C63" w:rsidRPr="00156241" w:rsidTr="00277463">
        <w:trPr>
          <w:trHeight w:val="326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ФИПИ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pStyle w:val="BodyText"/>
              <w:widowControl/>
              <w:tabs>
                <w:tab w:val="left" w:pos="12758"/>
              </w:tabs>
              <w:ind w:left="567" w:right="-29" w:hanging="567"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ФГБНУ «Федеральный институт педагогических измерений»</w:t>
            </w:r>
          </w:p>
        </w:tc>
      </w:tr>
      <w:tr w:rsidR="00DB7C63" w:rsidRPr="00156241" w:rsidTr="00277463">
        <w:trPr>
          <w:trHeight w:val="309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ФЦТ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pStyle w:val="BodyText"/>
              <w:widowControl/>
              <w:tabs>
                <w:tab w:val="left" w:pos="12758"/>
              </w:tabs>
              <w:ind w:left="34" w:right="-29" w:hanging="34"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ФГБУ « Федеральный центр тестирования»</w:t>
            </w:r>
          </w:p>
        </w:tc>
      </w:tr>
      <w:tr w:rsidR="00DB7C63" w:rsidRPr="00156241" w:rsidTr="00277463">
        <w:trPr>
          <w:trHeight w:val="977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ФИС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pStyle w:val="BodyText"/>
              <w:widowControl/>
              <w:tabs>
                <w:tab w:val="left" w:pos="12758"/>
              </w:tabs>
              <w:ind w:left="34" w:right="-29" w:hanging="34"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DB7C63" w:rsidRPr="00156241" w:rsidTr="00277463">
        <w:trPr>
          <w:trHeight w:val="326"/>
        </w:trPr>
        <w:tc>
          <w:tcPr>
            <w:tcW w:w="3510" w:type="dxa"/>
          </w:tcPr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Центр «Ресурс»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pStyle w:val="BodyText"/>
              <w:widowControl/>
              <w:tabs>
                <w:tab w:val="left" w:pos="12758"/>
              </w:tabs>
              <w:ind w:left="34" w:right="-29" w:hanging="34"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ГУ ЯО Центр профессиональной ориентации и психологической поддержки «Ресурс»</w:t>
            </w:r>
          </w:p>
        </w:tc>
      </w:tr>
      <w:tr w:rsidR="00DB7C63" w:rsidRPr="00156241" w:rsidTr="00277463">
        <w:trPr>
          <w:trHeight w:val="634"/>
        </w:trPr>
        <w:tc>
          <w:tcPr>
            <w:tcW w:w="3510" w:type="dxa"/>
          </w:tcPr>
          <w:p w:rsidR="00DB7C63" w:rsidRPr="00156241" w:rsidRDefault="00DB7C63" w:rsidP="00C63802">
            <w:pPr>
              <w:pStyle w:val="BodyText"/>
              <w:widowControl/>
              <w:tabs>
                <w:tab w:val="left" w:pos="12758"/>
              </w:tabs>
              <w:ind w:left="567" w:right="113" w:hanging="567"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 xml:space="preserve">Штаб ППЭ </w:t>
            </w:r>
          </w:p>
          <w:p w:rsidR="00DB7C63" w:rsidRPr="00156241" w:rsidRDefault="00DB7C63" w:rsidP="00C63802">
            <w:pPr>
              <w:widowControl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ЭМ</w:t>
            </w:r>
          </w:p>
        </w:tc>
        <w:tc>
          <w:tcPr>
            <w:tcW w:w="11482" w:type="dxa"/>
          </w:tcPr>
          <w:p w:rsidR="00DB7C63" w:rsidRPr="00156241" w:rsidRDefault="00DB7C63" w:rsidP="00C63802">
            <w:pPr>
              <w:pStyle w:val="BodyText"/>
              <w:widowControl/>
              <w:tabs>
                <w:tab w:val="left" w:pos="12758"/>
              </w:tabs>
              <w:ind w:left="34" w:right="-29" w:hanging="34"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специально отведенное помещение (аудитория) в ППЭ для руководителя ППЭ</w:t>
            </w:r>
          </w:p>
          <w:p w:rsidR="00DB7C63" w:rsidRPr="00156241" w:rsidRDefault="00DB7C63" w:rsidP="00C63802">
            <w:pPr>
              <w:pStyle w:val="BodyText"/>
              <w:widowControl/>
              <w:tabs>
                <w:tab w:val="left" w:pos="12758"/>
              </w:tabs>
              <w:ind w:left="34" w:right="-29" w:hanging="34"/>
              <w:jc w:val="both"/>
              <w:rPr>
                <w:lang w:val="ru-RU" w:eastAsia="ru-RU"/>
              </w:rPr>
            </w:pPr>
            <w:r w:rsidRPr="00156241">
              <w:rPr>
                <w:lang w:val="ru-RU" w:eastAsia="ru-RU"/>
              </w:rPr>
              <w:t>- экзаменационные материалы ГИА</w:t>
            </w:r>
          </w:p>
        </w:tc>
      </w:tr>
    </w:tbl>
    <w:p w:rsidR="00DB7C63" w:rsidRPr="00156241" w:rsidRDefault="00DB7C63" w:rsidP="00756127">
      <w:pPr>
        <w:pStyle w:val="BodyText"/>
        <w:tabs>
          <w:tab w:val="left" w:pos="13215"/>
        </w:tabs>
        <w:ind w:left="567" w:right="113"/>
        <w:jc w:val="both"/>
        <w:rPr>
          <w:lang w:val="ru-RU"/>
        </w:rPr>
      </w:pPr>
      <w:r w:rsidRPr="00156241">
        <w:rPr>
          <w:lang w:val="ru-RU"/>
        </w:rPr>
        <w:tab/>
      </w:r>
    </w:p>
    <w:sectPr w:rsidR="00DB7C63" w:rsidRPr="00156241" w:rsidSect="00CC2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134" w:right="822" w:bottom="567" w:left="1134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63" w:rsidRDefault="00DB7C63" w:rsidP="007E00E6">
      <w:r>
        <w:separator/>
      </w:r>
    </w:p>
  </w:endnote>
  <w:endnote w:type="continuationSeparator" w:id="0">
    <w:p w:rsidR="00DB7C63" w:rsidRDefault="00DB7C63" w:rsidP="007E00E6">
      <w:r>
        <w:continuationSeparator/>
      </w:r>
    </w:p>
  </w:endnote>
  <w:endnote w:type="continuationNotice" w:id="1">
    <w:p w:rsidR="00DB7C63" w:rsidRDefault="00DB7C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63" w:rsidRDefault="00DB7C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63" w:rsidRDefault="00DB7C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63" w:rsidRDefault="00DB7C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63" w:rsidRDefault="00DB7C63" w:rsidP="007E00E6">
      <w:r>
        <w:separator/>
      </w:r>
    </w:p>
  </w:footnote>
  <w:footnote w:type="continuationSeparator" w:id="0">
    <w:p w:rsidR="00DB7C63" w:rsidRDefault="00DB7C63" w:rsidP="007E00E6">
      <w:r>
        <w:continuationSeparator/>
      </w:r>
    </w:p>
  </w:footnote>
  <w:footnote w:type="continuationNotice" w:id="1">
    <w:p w:rsidR="00DB7C63" w:rsidRDefault="00DB7C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63" w:rsidRDefault="00DB7C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63" w:rsidRDefault="00DB7C63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2.9pt;margin-top:35.55pt;width:16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" filled="f" stroked="f">
          <v:textbox inset="0,0,0,0">
            <w:txbxContent>
              <w:p w:rsidR="00DB7C63" w:rsidRPr="00433950" w:rsidRDefault="00DB7C63" w:rsidP="00433950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63" w:rsidRDefault="00DB7C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0D"/>
    <w:multiLevelType w:val="hybridMultilevel"/>
    <w:tmpl w:val="10308558"/>
    <w:lvl w:ilvl="0" w:tplc="1556E4E8">
      <w:start w:val="1"/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E90474C">
      <w:start w:val="1"/>
      <w:numFmt w:val="bullet"/>
      <w:lvlText w:val="•"/>
      <w:lvlJc w:val="left"/>
      <w:pPr>
        <w:ind w:left="997" w:hanging="164"/>
      </w:pPr>
      <w:rPr>
        <w:rFonts w:hint="default"/>
      </w:rPr>
    </w:lvl>
    <w:lvl w:ilvl="2" w:tplc="AE3E1126">
      <w:start w:val="1"/>
      <w:numFmt w:val="bullet"/>
      <w:lvlText w:val="•"/>
      <w:lvlJc w:val="left"/>
      <w:pPr>
        <w:ind w:left="1734" w:hanging="164"/>
      </w:pPr>
      <w:rPr>
        <w:rFonts w:hint="default"/>
      </w:rPr>
    </w:lvl>
    <w:lvl w:ilvl="3" w:tplc="4582F516">
      <w:start w:val="1"/>
      <w:numFmt w:val="bullet"/>
      <w:lvlText w:val="•"/>
      <w:lvlJc w:val="left"/>
      <w:pPr>
        <w:ind w:left="2472" w:hanging="164"/>
      </w:pPr>
      <w:rPr>
        <w:rFonts w:hint="default"/>
      </w:rPr>
    </w:lvl>
    <w:lvl w:ilvl="4" w:tplc="171602D8">
      <w:start w:val="1"/>
      <w:numFmt w:val="bullet"/>
      <w:lvlText w:val="•"/>
      <w:lvlJc w:val="left"/>
      <w:pPr>
        <w:ind w:left="3209" w:hanging="164"/>
      </w:pPr>
      <w:rPr>
        <w:rFonts w:hint="default"/>
      </w:rPr>
    </w:lvl>
    <w:lvl w:ilvl="5" w:tplc="908A63C0">
      <w:start w:val="1"/>
      <w:numFmt w:val="bullet"/>
      <w:lvlText w:val="•"/>
      <w:lvlJc w:val="left"/>
      <w:pPr>
        <w:ind w:left="3947" w:hanging="164"/>
      </w:pPr>
      <w:rPr>
        <w:rFonts w:hint="default"/>
      </w:rPr>
    </w:lvl>
    <w:lvl w:ilvl="6" w:tplc="5B86AA4A">
      <w:start w:val="1"/>
      <w:numFmt w:val="bullet"/>
      <w:lvlText w:val="•"/>
      <w:lvlJc w:val="left"/>
      <w:pPr>
        <w:ind w:left="4684" w:hanging="164"/>
      </w:pPr>
      <w:rPr>
        <w:rFonts w:hint="default"/>
      </w:rPr>
    </w:lvl>
    <w:lvl w:ilvl="7" w:tplc="421ED1F6">
      <w:start w:val="1"/>
      <w:numFmt w:val="bullet"/>
      <w:lvlText w:val="•"/>
      <w:lvlJc w:val="left"/>
      <w:pPr>
        <w:ind w:left="5421" w:hanging="164"/>
      </w:pPr>
      <w:rPr>
        <w:rFonts w:hint="default"/>
      </w:rPr>
    </w:lvl>
    <w:lvl w:ilvl="8" w:tplc="81E23DBA">
      <w:start w:val="1"/>
      <w:numFmt w:val="bullet"/>
      <w:lvlText w:val="•"/>
      <w:lvlJc w:val="left"/>
      <w:pPr>
        <w:ind w:left="6159" w:hanging="164"/>
      </w:pPr>
      <w:rPr>
        <w:rFonts w:hint="default"/>
      </w:rPr>
    </w:lvl>
  </w:abstractNum>
  <w:abstractNum w:abstractNumId="1">
    <w:nsid w:val="0B32402E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D7E56EA"/>
    <w:multiLevelType w:val="hybridMultilevel"/>
    <w:tmpl w:val="59DA6DC0"/>
    <w:lvl w:ilvl="0" w:tplc="D64499E8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hint="default"/>
        <w:w w:val="100"/>
        <w:sz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3">
    <w:nsid w:val="20422C31"/>
    <w:multiLevelType w:val="hybridMultilevel"/>
    <w:tmpl w:val="2CDEC1C2"/>
    <w:lvl w:ilvl="0" w:tplc="A22C18C2">
      <w:start w:val="1"/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hint="default"/>
        <w:w w:val="100"/>
        <w:sz w:val="28"/>
      </w:rPr>
    </w:lvl>
    <w:lvl w:ilvl="1" w:tplc="1E0060E0">
      <w:start w:val="1"/>
      <w:numFmt w:val="bullet"/>
      <w:lvlText w:val="•"/>
      <w:lvlJc w:val="left"/>
      <w:pPr>
        <w:ind w:left="852" w:hanging="183"/>
      </w:pPr>
      <w:rPr>
        <w:rFonts w:hint="default"/>
      </w:rPr>
    </w:lvl>
    <w:lvl w:ilvl="2" w:tplc="E8187498">
      <w:start w:val="1"/>
      <w:numFmt w:val="bullet"/>
      <w:lvlText w:val="•"/>
      <w:lvlJc w:val="left"/>
      <w:pPr>
        <w:ind w:left="1605" w:hanging="183"/>
      </w:pPr>
      <w:rPr>
        <w:rFonts w:hint="default"/>
      </w:rPr>
    </w:lvl>
    <w:lvl w:ilvl="3" w:tplc="8E56EBDE">
      <w:start w:val="1"/>
      <w:numFmt w:val="bullet"/>
      <w:lvlText w:val="•"/>
      <w:lvlJc w:val="left"/>
      <w:pPr>
        <w:ind w:left="2358" w:hanging="183"/>
      </w:pPr>
      <w:rPr>
        <w:rFonts w:hint="default"/>
      </w:rPr>
    </w:lvl>
    <w:lvl w:ilvl="4" w:tplc="239A2A88">
      <w:start w:val="1"/>
      <w:numFmt w:val="bullet"/>
      <w:lvlText w:val="•"/>
      <w:lvlJc w:val="left"/>
      <w:pPr>
        <w:ind w:left="3111" w:hanging="183"/>
      </w:pPr>
      <w:rPr>
        <w:rFonts w:hint="default"/>
      </w:rPr>
    </w:lvl>
    <w:lvl w:ilvl="5" w:tplc="1A6C06B4">
      <w:start w:val="1"/>
      <w:numFmt w:val="bullet"/>
      <w:lvlText w:val="•"/>
      <w:lvlJc w:val="left"/>
      <w:pPr>
        <w:ind w:left="3864" w:hanging="183"/>
      </w:pPr>
      <w:rPr>
        <w:rFonts w:hint="default"/>
      </w:rPr>
    </w:lvl>
    <w:lvl w:ilvl="6" w:tplc="7A6E2A98">
      <w:start w:val="1"/>
      <w:numFmt w:val="bullet"/>
      <w:lvlText w:val="•"/>
      <w:lvlJc w:val="left"/>
      <w:pPr>
        <w:ind w:left="4616" w:hanging="183"/>
      </w:pPr>
      <w:rPr>
        <w:rFonts w:hint="default"/>
      </w:rPr>
    </w:lvl>
    <w:lvl w:ilvl="7" w:tplc="68504E26">
      <w:start w:val="1"/>
      <w:numFmt w:val="bullet"/>
      <w:lvlText w:val="•"/>
      <w:lvlJc w:val="left"/>
      <w:pPr>
        <w:ind w:left="5369" w:hanging="183"/>
      </w:pPr>
      <w:rPr>
        <w:rFonts w:hint="default"/>
      </w:rPr>
    </w:lvl>
    <w:lvl w:ilvl="8" w:tplc="90440296">
      <w:start w:val="1"/>
      <w:numFmt w:val="bullet"/>
      <w:lvlText w:val="•"/>
      <w:lvlJc w:val="left"/>
      <w:pPr>
        <w:ind w:left="6122" w:hanging="183"/>
      </w:pPr>
      <w:rPr>
        <w:rFonts w:hint="default"/>
      </w:rPr>
    </w:lvl>
  </w:abstractNum>
  <w:abstractNum w:abstractNumId="4">
    <w:nsid w:val="28270D55"/>
    <w:multiLevelType w:val="hybridMultilevel"/>
    <w:tmpl w:val="615C6C04"/>
    <w:lvl w:ilvl="0" w:tplc="3DC4FA5A">
      <w:start w:val="1"/>
      <w:numFmt w:val="bullet"/>
      <w:lvlText w:val="-"/>
      <w:lvlJc w:val="left"/>
      <w:pPr>
        <w:ind w:left="100" w:hanging="219"/>
      </w:pPr>
      <w:rPr>
        <w:rFonts w:ascii="Times New Roman" w:eastAsia="Times New Roman" w:hAnsi="Times New Roman" w:hint="default"/>
        <w:w w:val="100"/>
        <w:sz w:val="28"/>
      </w:rPr>
    </w:lvl>
    <w:lvl w:ilvl="1" w:tplc="D496101C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2" w:tplc="5BE49678">
      <w:start w:val="1"/>
      <w:numFmt w:val="bullet"/>
      <w:lvlText w:val="•"/>
      <w:lvlJc w:val="left"/>
      <w:pPr>
        <w:ind w:left="1605" w:hanging="219"/>
      </w:pPr>
      <w:rPr>
        <w:rFonts w:hint="default"/>
      </w:rPr>
    </w:lvl>
    <w:lvl w:ilvl="3" w:tplc="273C78E4">
      <w:start w:val="1"/>
      <w:numFmt w:val="bullet"/>
      <w:lvlText w:val="•"/>
      <w:lvlJc w:val="left"/>
      <w:pPr>
        <w:ind w:left="2358" w:hanging="219"/>
      </w:pPr>
      <w:rPr>
        <w:rFonts w:hint="default"/>
      </w:rPr>
    </w:lvl>
    <w:lvl w:ilvl="4" w:tplc="41B66CC6">
      <w:start w:val="1"/>
      <w:numFmt w:val="bullet"/>
      <w:lvlText w:val="•"/>
      <w:lvlJc w:val="left"/>
      <w:pPr>
        <w:ind w:left="3111" w:hanging="219"/>
      </w:pPr>
      <w:rPr>
        <w:rFonts w:hint="default"/>
      </w:rPr>
    </w:lvl>
    <w:lvl w:ilvl="5" w:tplc="434E6422">
      <w:start w:val="1"/>
      <w:numFmt w:val="bullet"/>
      <w:lvlText w:val="•"/>
      <w:lvlJc w:val="left"/>
      <w:pPr>
        <w:ind w:left="3864" w:hanging="219"/>
      </w:pPr>
      <w:rPr>
        <w:rFonts w:hint="default"/>
      </w:rPr>
    </w:lvl>
    <w:lvl w:ilvl="6" w:tplc="E702CB18">
      <w:start w:val="1"/>
      <w:numFmt w:val="bullet"/>
      <w:lvlText w:val="•"/>
      <w:lvlJc w:val="left"/>
      <w:pPr>
        <w:ind w:left="4616" w:hanging="219"/>
      </w:pPr>
      <w:rPr>
        <w:rFonts w:hint="default"/>
      </w:rPr>
    </w:lvl>
    <w:lvl w:ilvl="7" w:tplc="03426D9E">
      <w:start w:val="1"/>
      <w:numFmt w:val="bullet"/>
      <w:lvlText w:val="•"/>
      <w:lvlJc w:val="left"/>
      <w:pPr>
        <w:ind w:left="5369" w:hanging="219"/>
      </w:pPr>
      <w:rPr>
        <w:rFonts w:hint="default"/>
      </w:rPr>
    </w:lvl>
    <w:lvl w:ilvl="8" w:tplc="E33E6602">
      <w:start w:val="1"/>
      <w:numFmt w:val="bullet"/>
      <w:lvlText w:val="•"/>
      <w:lvlJc w:val="left"/>
      <w:pPr>
        <w:ind w:left="6122" w:hanging="219"/>
      </w:pPr>
      <w:rPr>
        <w:rFonts w:hint="default"/>
      </w:rPr>
    </w:lvl>
  </w:abstractNum>
  <w:abstractNum w:abstractNumId="5">
    <w:nsid w:val="2E7154D9"/>
    <w:multiLevelType w:val="hybridMultilevel"/>
    <w:tmpl w:val="B246C39E"/>
    <w:lvl w:ilvl="0" w:tplc="F992EB2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C1D6BD3C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29D67756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9E0002F0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3348DDB6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14BE06A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00BC9180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51AC87F2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CFB04C9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6">
    <w:nsid w:val="31B1011C"/>
    <w:multiLevelType w:val="hybridMultilevel"/>
    <w:tmpl w:val="70587FFC"/>
    <w:lvl w:ilvl="0" w:tplc="8BF4A296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hint="default"/>
        <w:w w:val="100"/>
        <w:sz w:val="28"/>
      </w:rPr>
    </w:lvl>
    <w:lvl w:ilvl="1" w:tplc="BBFE970C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2FB80B6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D0E45472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32CE5DB2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DB6ECAE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0FDCBCF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1AF4679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7E46AE8E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7">
    <w:nsid w:val="3BD92FEE"/>
    <w:multiLevelType w:val="hybridMultilevel"/>
    <w:tmpl w:val="FB00E3EE"/>
    <w:lvl w:ilvl="0" w:tplc="A8E283CE">
      <w:start w:val="1"/>
      <w:numFmt w:val="bullet"/>
      <w:lvlText w:val="-"/>
      <w:lvlJc w:val="left"/>
      <w:pPr>
        <w:ind w:left="490" w:hanging="490"/>
      </w:pPr>
      <w:rPr>
        <w:rFonts w:ascii="Times New Roman" w:eastAsia="Times New Roman" w:hAnsi="Times New Roman" w:hint="default"/>
        <w:w w:val="100"/>
        <w:sz w:val="28"/>
      </w:rPr>
    </w:lvl>
    <w:lvl w:ilvl="1" w:tplc="F0C4432A">
      <w:start w:val="1"/>
      <w:numFmt w:val="bullet"/>
      <w:lvlText w:val="•"/>
      <w:lvlJc w:val="left"/>
      <w:pPr>
        <w:ind w:left="427" w:hanging="490"/>
      </w:pPr>
      <w:rPr>
        <w:rFonts w:hint="default"/>
      </w:rPr>
    </w:lvl>
    <w:lvl w:ilvl="2" w:tplc="F61A0C08">
      <w:start w:val="1"/>
      <w:numFmt w:val="bullet"/>
      <w:lvlText w:val="•"/>
      <w:lvlJc w:val="left"/>
      <w:pPr>
        <w:ind w:left="1180" w:hanging="490"/>
      </w:pPr>
      <w:rPr>
        <w:rFonts w:hint="default"/>
      </w:rPr>
    </w:lvl>
    <w:lvl w:ilvl="3" w:tplc="FAF6744E">
      <w:start w:val="1"/>
      <w:numFmt w:val="bullet"/>
      <w:lvlText w:val="•"/>
      <w:lvlJc w:val="left"/>
      <w:pPr>
        <w:ind w:left="1933" w:hanging="490"/>
      </w:pPr>
      <w:rPr>
        <w:rFonts w:hint="default"/>
      </w:rPr>
    </w:lvl>
    <w:lvl w:ilvl="4" w:tplc="3E4C555E">
      <w:start w:val="1"/>
      <w:numFmt w:val="bullet"/>
      <w:lvlText w:val="•"/>
      <w:lvlJc w:val="left"/>
      <w:pPr>
        <w:ind w:left="2686" w:hanging="490"/>
      </w:pPr>
      <w:rPr>
        <w:rFonts w:hint="default"/>
      </w:rPr>
    </w:lvl>
    <w:lvl w:ilvl="5" w:tplc="66B2553E">
      <w:start w:val="1"/>
      <w:numFmt w:val="bullet"/>
      <w:lvlText w:val="•"/>
      <w:lvlJc w:val="left"/>
      <w:pPr>
        <w:ind w:left="3439" w:hanging="490"/>
      </w:pPr>
      <w:rPr>
        <w:rFonts w:hint="default"/>
      </w:rPr>
    </w:lvl>
    <w:lvl w:ilvl="6" w:tplc="7D2A2AFE">
      <w:start w:val="1"/>
      <w:numFmt w:val="bullet"/>
      <w:lvlText w:val="•"/>
      <w:lvlJc w:val="left"/>
      <w:pPr>
        <w:ind w:left="4191" w:hanging="490"/>
      </w:pPr>
      <w:rPr>
        <w:rFonts w:hint="default"/>
      </w:rPr>
    </w:lvl>
    <w:lvl w:ilvl="7" w:tplc="D708E86E">
      <w:start w:val="1"/>
      <w:numFmt w:val="bullet"/>
      <w:lvlText w:val="•"/>
      <w:lvlJc w:val="left"/>
      <w:pPr>
        <w:ind w:left="4944" w:hanging="490"/>
      </w:pPr>
      <w:rPr>
        <w:rFonts w:hint="default"/>
      </w:rPr>
    </w:lvl>
    <w:lvl w:ilvl="8" w:tplc="82D6CC0A">
      <w:start w:val="1"/>
      <w:numFmt w:val="bullet"/>
      <w:lvlText w:val="•"/>
      <w:lvlJc w:val="left"/>
      <w:pPr>
        <w:ind w:left="5697" w:hanging="490"/>
      </w:pPr>
      <w:rPr>
        <w:rFonts w:hint="default"/>
      </w:rPr>
    </w:lvl>
  </w:abstractNum>
  <w:abstractNum w:abstractNumId="8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hint="default"/>
        <w:b/>
        <w:w w:val="100"/>
        <w:sz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Times New Roman" w:hAnsi="Symbol" w:hint="default"/>
        <w:b/>
        <w:w w:val="99"/>
        <w:sz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9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hint="default"/>
        <w:w w:val="100"/>
        <w:sz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10">
    <w:nsid w:val="470C6D9D"/>
    <w:multiLevelType w:val="hybridMultilevel"/>
    <w:tmpl w:val="EFF6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62D06"/>
    <w:multiLevelType w:val="hybridMultilevel"/>
    <w:tmpl w:val="145EC6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hint="default"/>
        <w:w w:val="100"/>
        <w:sz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13">
    <w:nsid w:val="53E6727B"/>
    <w:multiLevelType w:val="hybridMultilevel"/>
    <w:tmpl w:val="420C2938"/>
    <w:lvl w:ilvl="0" w:tplc="A902571E">
      <w:start w:val="1"/>
      <w:numFmt w:val="bullet"/>
      <w:lvlText w:val="-"/>
      <w:lvlJc w:val="left"/>
      <w:pPr>
        <w:ind w:left="100" w:hanging="312"/>
      </w:pPr>
      <w:rPr>
        <w:rFonts w:ascii="Times New Roman" w:eastAsia="Times New Roman" w:hAnsi="Times New Roman" w:hint="default"/>
        <w:w w:val="100"/>
        <w:sz w:val="28"/>
      </w:rPr>
    </w:lvl>
    <w:lvl w:ilvl="1" w:tplc="71B22D42">
      <w:start w:val="1"/>
      <w:numFmt w:val="bullet"/>
      <w:lvlText w:val="•"/>
      <w:lvlJc w:val="left"/>
      <w:pPr>
        <w:ind w:left="852" w:hanging="312"/>
      </w:pPr>
      <w:rPr>
        <w:rFonts w:hint="default"/>
      </w:rPr>
    </w:lvl>
    <w:lvl w:ilvl="2" w:tplc="90BE564C">
      <w:start w:val="1"/>
      <w:numFmt w:val="bullet"/>
      <w:lvlText w:val="•"/>
      <w:lvlJc w:val="left"/>
      <w:pPr>
        <w:ind w:left="1605" w:hanging="312"/>
      </w:pPr>
      <w:rPr>
        <w:rFonts w:hint="default"/>
      </w:rPr>
    </w:lvl>
    <w:lvl w:ilvl="3" w:tplc="31AAD7A6">
      <w:start w:val="1"/>
      <w:numFmt w:val="bullet"/>
      <w:lvlText w:val="•"/>
      <w:lvlJc w:val="left"/>
      <w:pPr>
        <w:ind w:left="2358" w:hanging="312"/>
      </w:pPr>
      <w:rPr>
        <w:rFonts w:hint="default"/>
      </w:rPr>
    </w:lvl>
    <w:lvl w:ilvl="4" w:tplc="97D8E3EE">
      <w:start w:val="1"/>
      <w:numFmt w:val="bullet"/>
      <w:lvlText w:val="•"/>
      <w:lvlJc w:val="left"/>
      <w:pPr>
        <w:ind w:left="3111" w:hanging="312"/>
      </w:pPr>
      <w:rPr>
        <w:rFonts w:hint="default"/>
      </w:rPr>
    </w:lvl>
    <w:lvl w:ilvl="5" w:tplc="C0AE44AE">
      <w:start w:val="1"/>
      <w:numFmt w:val="bullet"/>
      <w:lvlText w:val="•"/>
      <w:lvlJc w:val="left"/>
      <w:pPr>
        <w:ind w:left="3864" w:hanging="312"/>
      </w:pPr>
      <w:rPr>
        <w:rFonts w:hint="default"/>
      </w:rPr>
    </w:lvl>
    <w:lvl w:ilvl="6" w:tplc="54745AB2">
      <w:start w:val="1"/>
      <w:numFmt w:val="bullet"/>
      <w:lvlText w:val="•"/>
      <w:lvlJc w:val="left"/>
      <w:pPr>
        <w:ind w:left="4616" w:hanging="312"/>
      </w:pPr>
      <w:rPr>
        <w:rFonts w:hint="default"/>
      </w:rPr>
    </w:lvl>
    <w:lvl w:ilvl="7" w:tplc="E7B25ECE">
      <w:start w:val="1"/>
      <w:numFmt w:val="bullet"/>
      <w:lvlText w:val="•"/>
      <w:lvlJc w:val="left"/>
      <w:pPr>
        <w:ind w:left="5369" w:hanging="312"/>
      </w:pPr>
      <w:rPr>
        <w:rFonts w:hint="default"/>
      </w:rPr>
    </w:lvl>
    <w:lvl w:ilvl="8" w:tplc="9D80AA6C">
      <w:start w:val="1"/>
      <w:numFmt w:val="bullet"/>
      <w:lvlText w:val="•"/>
      <w:lvlJc w:val="left"/>
      <w:pPr>
        <w:ind w:left="6122" w:hanging="312"/>
      </w:pPr>
      <w:rPr>
        <w:rFonts w:hint="default"/>
      </w:rPr>
    </w:lvl>
  </w:abstractNum>
  <w:abstractNum w:abstractNumId="14">
    <w:nsid w:val="5588174D"/>
    <w:multiLevelType w:val="hybridMultilevel"/>
    <w:tmpl w:val="1114ADFE"/>
    <w:lvl w:ilvl="0" w:tplc="6B76F52E">
      <w:start w:val="1"/>
      <w:numFmt w:val="bullet"/>
      <w:lvlText w:val=""/>
      <w:lvlJc w:val="left"/>
      <w:pPr>
        <w:ind w:left="578" w:hanging="161"/>
      </w:pPr>
      <w:rPr>
        <w:rFonts w:ascii="Symbol" w:eastAsia="Times New Roman" w:hAnsi="Symbol" w:hint="default"/>
        <w:w w:val="54"/>
        <w:sz w:val="32"/>
      </w:rPr>
    </w:lvl>
    <w:lvl w:ilvl="1" w:tplc="91C0F8A6">
      <w:start w:val="1"/>
      <w:numFmt w:val="bullet"/>
      <w:lvlText w:val="•"/>
      <w:lvlJc w:val="left"/>
      <w:pPr>
        <w:ind w:left="1284" w:hanging="161"/>
      </w:pPr>
      <w:rPr>
        <w:rFonts w:hint="default"/>
      </w:rPr>
    </w:lvl>
    <w:lvl w:ilvl="2" w:tplc="9D14B5D0">
      <w:start w:val="1"/>
      <w:numFmt w:val="bullet"/>
      <w:lvlText w:val="•"/>
      <w:lvlJc w:val="left"/>
      <w:pPr>
        <w:ind w:left="1989" w:hanging="161"/>
      </w:pPr>
      <w:rPr>
        <w:rFonts w:hint="default"/>
      </w:rPr>
    </w:lvl>
    <w:lvl w:ilvl="3" w:tplc="63F64FA2">
      <w:start w:val="1"/>
      <w:numFmt w:val="bullet"/>
      <w:lvlText w:val="•"/>
      <w:lvlJc w:val="left"/>
      <w:pPr>
        <w:ind w:left="2694" w:hanging="161"/>
      </w:pPr>
      <w:rPr>
        <w:rFonts w:hint="default"/>
      </w:rPr>
    </w:lvl>
    <w:lvl w:ilvl="4" w:tplc="47F87E82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5" w:tplc="BCAEE4FC">
      <w:start w:val="1"/>
      <w:numFmt w:val="bullet"/>
      <w:lvlText w:val="•"/>
      <w:lvlJc w:val="left"/>
      <w:pPr>
        <w:ind w:left="4104" w:hanging="161"/>
      </w:pPr>
      <w:rPr>
        <w:rFonts w:hint="default"/>
      </w:rPr>
    </w:lvl>
    <w:lvl w:ilvl="6" w:tplc="569867F6">
      <w:start w:val="1"/>
      <w:numFmt w:val="bullet"/>
      <w:lvlText w:val="•"/>
      <w:lvlJc w:val="left"/>
      <w:pPr>
        <w:ind w:left="4808" w:hanging="161"/>
      </w:pPr>
      <w:rPr>
        <w:rFonts w:hint="default"/>
      </w:rPr>
    </w:lvl>
    <w:lvl w:ilvl="7" w:tplc="CC14A05C">
      <w:start w:val="1"/>
      <w:numFmt w:val="bullet"/>
      <w:lvlText w:val="•"/>
      <w:lvlJc w:val="left"/>
      <w:pPr>
        <w:ind w:left="5513" w:hanging="161"/>
      </w:pPr>
      <w:rPr>
        <w:rFonts w:hint="default"/>
      </w:rPr>
    </w:lvl>
    <w:lvl w:ilvl="8" w:tplc="665C4594">
      <w:start w:val="1"/>
      <w:numFmt w:val="bullet"/>
      <w:lvlText w:val="•"/>
      <w:lvlJc w:val="left"/>
      <w:pPr>
        <w:ind w:left="6218" w:hanging="161"/>
      </w:pPr>
      <w:rPr>
        <w:rFonts w:hint="default"/>
      </w:rPr>
    </w:lvl>
  </w:abstractNum>
  <w:abstractNum w:abstractNumId="15">
    <w:nsid w:val="5ACE6319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E970706"/>
    <w:multiLevelType w:val="hybridMultilevel"/>
    <w:tmpl w:val="2036F9AE"/>
    <w:lvl w:ilvl="0" w:tplc="2A346E1A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342BA22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5A226782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592087E4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DA1CF600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F11C4A6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321E2938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B8B6A07A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F2EE48D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17">
    <w:nsid w:val="5FD00219"/>
    <w:multiLevelType w:val="hybridMultilevel"/>
    <w:tmpl w:val="43DA6FEA"/>
    <w:lvl w:ilvl="0" w:tplc="C9D6CAEA">
      <w:start w:val="1"/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hint="default"/>
        <w:w w:val="100"/>
        <w:sz w:val="28"/>
      </w:rPr>
    </w:lvl>
    <w:lvl w:ilvl="1" w:tplc="E634E388">
      <w:start w:val="1"/>
      <w:numFmt w:val="bullet"/>
      <w:lvlText w:val="•"/>
      <w:lvlJc w:val="left"/>
      <w:pPr>
        <w:ind w:left="852" w:hanging="188"/>
      </w:pPr>
      <w:rPr>
        <w:rFonts w:hint="default"/>
      </w:rPr>
    </w:lvl>
    <w:lvl w:ilvl="2" w:tplc="7270D1DE">
      <w:start w:val="1"/>
      <w:numFmt w:val="bullet"/>
      <w:lvlText w:val="•"/>
      <w:lvlJc w:val="left"/>
      <w:pPr>
        <w:ind w:left="1605" w:hanging="188"/>
      </w:pPr>
      <w:rPr>
        <w:rFonts w:hint="default"/>
      </w:rPr>
    </w:lvl>
    <w:lvl w:ilvl="3" w:tplc="DE225928">
      <w:start w:val="1"/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D3B0B920">
      <w:start w:val="1"/>
      <w:numFmt w:val="bullet"/>
      <w:lvlText w:val="•"/>
      <w:lvlJc w:val="left"/>
      <w:pPr>
        <w:ind w:left="3111" w:hanging="188"/>
      </w:pPr>
      <w:rPr>
        <w:rFonts w:hint="default"/>
      </w:rPr>
    </w:lvl>
    <w:lvl w:ilvl="5" w:tplc="9F32CFCC">
      <w:start w:val="1"/>
      <w:numFmt w:val="bullet"/>
      <w:lvlText w:val="•"/>
      <w:lvlJc w:val="left"/>
      <w:pPr>
        <w:ind w:left="3864" w:hanging="188"/>
      </w:pPr>
      <w:rPr>
        <w:rFonts w:hint="default"/>
      </w:rPr>
    </w:lvl>
    <w:lvl w:ilvl="6" w:tplc="76DE7D5A">
      <w:start w:val="1"/>
      <w:numFmt w:val="bullet"/>
      <w:lvlText w:val="•"/>
      <w:lvlJc w:val="left"/>
      <w:pPr>
        <w:ind w:left="4616" w:hanging="188"/>
      </w:pPr>
      <w:rPr>
        <w:rFonts w:hint="default"/>
      </w:rPr>
    </w:lvl>
    <w:lvl w:ilvl="7" w:tplc="8DC2D8BC">
      <w:start w:val="1"/>
      <w:numFmt w:val="bullet"/>
      <w:lvlText w:val="•"/>
      <w:lvlJc w:val="left"/>
      <w:pPr>
        <w:ind w:left="5369" w:hanging="188"/>
      </w:pPr>
      <w:rPr>
        <w:rFonts w:hint="default"/>
      </w:rPr>
    </w:lvl>
    <w:lvl w:ilvl="8" w:tplc="2B9A1F50">
      <w:start w:val="1"/>
      <w:numFmt w:val="bullet"/>
      <w:lvlText w:val="•"/>
      <w:lvlJc w:val="left"/>
      <w:pPr>
        <w:ind w:left="6122" w:hanging="188"/>
      </w:pPr>
      <w:rPr>
        <w:rFonts w:hint="default"/>
      </w:rPr>
    </w:lvl>
  </w:abstractNum>
  <w:abstractNum w:abstractNumId="18">
    <w:nsid w:val="6BEF052A"/>
    <w:multiLevelType w:val="hybridMultilevel"/>
    <w:tmpl w:val="93F6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hint="default"/>
        <w:w w:val="100"/>
        <w:sz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20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hint="default"/>
        <w:w w:val="100"/>
        <w:sz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5"/>
  </w:num>
  <w:num w:numId="5">
    <w:abstractNumId w:val="19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17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0E6"/>
    <w:rsid w:val="0000051F"/>
    <w:rsid w:val="00001340"/>
    <w:rsid w:val="00001C40"/>
    <w:rsid w:val="00001E9B"/>
    <w:rsid w:val="00003AA8"/>
    <w:rsid w:val="000061CE"/>
    <w:rsid w:val="00010A93"/>
    <w:rsid w:val="00011211"/>
    <w:rsid w:val="000113E2"/>
    <w:rsid w:val="00014A42"/>
    <w:rsid w:val="00016387"/>
    <w:rsid w:val="00021545"/>
    <w:rsid w:val="000225DE"/>
    <w:rsid w:val="00024960"/>
    <w:rsid w:val="00024B20"/>
    <w:rsid w:val="00024EFF"/>
    <w:rsid w:val="00025221"/>
    <w:rsid w:val="00025266"/>
    <w:rsid w:val="00026A1F"/>
    <w:rsid w:val="00027914"/>
    <w:rsid w:val="00027D6D"/>
    <w:rsid w:val="00030016"/>
    <w:rsid w:val="00030201"/>
    <w:rsid w:val="00030F61"/>
    <w:rsid w:val="00035DF6"/>
    <w:rsid w:val="00036A50"/>
    <w:rsid w:val="0003711F"/>
    <w:rsid w:val="00037F08"/>
    <w:rsid w:val="00040992"/>
    <w:rsid w:val="0004280B"/>
    <w:rsid w:val="000435AB"/>
    <w:rsid w:val="000442CA"/>
    <w:rsid w:val="0004503C"/>
    <w:rsid w:val="0004726E"/>
    <w:rsid w:val="000472C4"/>
    <w:rsid w:val="00047DDB"/>
    <w:rsid w:val="00050043"/>
    <w:rsid w:val="0005284D"/>
    <w:rsid w:val="000529BE"/>
    <w:rsid w:val="00055425"/>
    <w:rsid w:val="000562D2"/>
    <w:rsid w:val="00056E40"/>
    <w:rsid w:val="00057BC3"/>
    <w:rsid w:val="0006002F"/>
    <w:rsid w:val="000616CD"/>
    <w:rsid w:val="00061B3A"/>
    <w:rsid w:val="00062B9C"/>
    <w:rsid w:val="00062FCA"/>
    <w:rsid w:val="000711BC"/>
    <w:rsid w:val="00071440"/>
    <w:rsid w:val="00071CCF"/>
    <w:rsid w:val="000737E2"/>
    <w:rsid w:val="00075562"/>
    <w:rsid w:val="00075DE3"/>
    <w:rsid w:val="00077181"/>
    <w:rsid w:val="00081755"/>
    <w:rsid w:val="00083DF6"/>
    <w:rsid w:val="00083E85"/>
    <w:rsid w:val="00085A4B"/>
    <w:rsid w:val="00086A13"/>
    <w:rsid w:val="00087DC6"/>
    <w:rsid w:val="00090F78"/>
    <w:rsid w:val="0009647F"/>
    <w:rsid w:val="00096F52"/>
    <w:rsid w:val="00097AE5"/>
    <w:rsid w:val="00097C7F"/>
    <w:rsid w:val="00097E9D"/>
    <w:rsid w:val="000A0B63"/>
    <w:rsid w:val="000A0D5F"/>
    <w:rsid w:val="000A1965"/>
    <w:rsid w:val="000A3CB9"/>
    <w:rsid w:val="000A4314"/>
    <w:rsid w:val="000A573E"/>
    <w:rsid w:val="000B02A8"/>
    <w:rsid w:val="000B06C2"/>
    <w:rsid w:val="000B0B5F"/>
    <w:rsid w:val="000B1494"/>
    <w:rsid w:val="000B1C1C"/>
    <w:rsid w:val="000B38B5"/>
    <w:rsid w:val="000B39C5"/>
    <w:rsid w:val="000B3CBE"/>
    <w:rsid w:val="000B612C"/>
    <w:rsid w:val="000B6FE9"/>
    <w:rsid w:val="000C1BB1"/>
    <w:rsid w:val="000C3850"/>
    <w:rsid w:val="000C3BC5"/>
    <w:rsid w:val="000C685B"/>
    <w:rsid w:val="000C6C3C"/>
    <w:rsid w:val="000D05C7"/>
    <w:rsid w:val="000D374A"/>
    <w:rsid w:val="000D4246"/>
    <w:rsid w:val="000D55AA"/>
    <w:rsid w:val="000D6F94"/>
    <w:rsid w:val="000D7152"/>
    <w:rsid w:val="000D71D3"/>
    <w:rsid w:val="000D7C9A"/>
    <w:rsid w:val="000D7FC6"/>
    <w:rsid w:val="000E0759"/>
    <w:rsid w:val="000E105F"/>
    <w:rsid w:val="000E47A3"/>
    <w:rsid w:val="000E4DD7"/>
    <w:rsid w:val="000E5AD7"/>
    <w:rsid w:val="000E7C38"/>
    <w:rsid w:val="000F21EA"/>
    <w:rsid w:val="000F5C65"/>
    <w:rsid w:val="000F6B11"/>
    <w:rsid w:val="000F6BA0"/>
    <w:rsid w:val="000F6C8D"/>
    <w:rsid w:val="00101047"/>
    <w:rsid w:val="00110060"/>
    <w:rsid w:val="001115FB"/>
    <w:rsid w:val="001119CB"/>
    <w:rsid w:val="0011644E"/>
    <w:rsid w:val="00117A28"/>
    <w:rsid w:val="00120D4A"/>
    <w:rsid w:val="001217D0"/>
    <w:rsid w:val="00122136"/>
    <w:rsid w:val="00123B9C"/>
    <w:rsid w:val="00126878"/>
    <w:rsid w:val="00126C46"/>
    <w:rsid w:val="00127754"/>
    <w:rsid w:val="00132C87"/>
    <w:rsid w:val="00133DD5"/>
    <w:rsid w:val="0013511B"/>
    <w:rsid w:val="00135745"/>
    <w:rsid w:val="00135993"/>
    <w:rsid w:val="00140993"/>
    <w:rsid w:val="00140E2D"/>
    <w:rsid w:val="0014185D"/>
    <w:rsid w:val="00141D15"/>
    <w:rsid w:val="001455CC"/>
    <w:rsid w:val="00146C0D"/>
    <w:rsid w:val="00156241"/>
    <w:rsid w:val="00157383"/>
    <w:rsid w:val="001573EE"/>
    <w:rsid w:val="00161145"/>
    <w:rsid w:val="00162594"/>
    <w:rsid w:val="00162B2F"/>
    <w:rsid w:val="001630A7"/>
    <w:rsid w:val="00167BFA"/>
    <w:rsid w:val="001767EC"/>
    <w:rsid w:val="0017704C"/>
    <w:rsid w:val="00180619"/>
    <w:rsid w:val="001809D0"/>
    <w:rsid w:val="0018132A"/>
    <w:rsid w:val="00182EDC"/>
    <w:rsid w:val="001834D1"/>
    <w:rsid w:val="00185396"/>
    <w:rsid w:val="0018574B"/>
    <w:rsid w:val="00185BB6"/>
    <w:rsid w:val="001869C7"/>
    <w:rsid w:val="00190E4C"/>
    <w:rsid w:val="00193003"/>
    <w:rsid w:val="00193004"/>
    <w:rsid w:val="00193A24"/>
    <w:rsid w:val="00193A5A"/>
    <w:rsid w:val="00193DC4"/>
    <w:rsid w:val="001A3091"/>
    <w:rsid w:val="001A3E27"/>
    <w:rsid w:val="001A44C7"/>
    <w:rsid w:val="001A52C7"/>
    <w:rsid w:val="001A56E3"/>
    <w:rsid w:val="001A7344"/>
    <w:rsid w:val="001A7F75"/>
    <w:rsid w:val="001B0625"/>
    <w:rsid w:val="001B1266"/>
    <w:rsid w:val="001B1DBB"/>
    <w:rsid w:val="001B2661"/>
    <w:rsid w:val="001B48FB"/>
    <w:rsid w:val="001B497F"/>
    <w:rsid w:val="001B6A86"/>
    <w:rsid w:val="001B6B02"/>
    <w:rsid w:val="001C0136"/>
    <w:rsid w:val="001C0C9B"/>
    <w:rsid w:val="001C1D3A"/>
    <w:rsid w:val="001C1D7E"/>
    <w:rsid w:val="001C5E0A"/>
    <w:rsid w:val="001C6019"/>
    <w:rsid w:val="001D04B9"/>
    <w:rsid w:val="001D2F45"/>
    <w:rsid w:val="001D3157"/>
    <w:rsid w:val="001D3837"/>
    <w:rsid w:val="001D582A"/>
    <w:rsid w:val="001D5DB1"/>
    <w:rsid w:val="001D6A58"/>
    <w:rsid w:val="001D6A9C"/>
    <w:rsid w:val="001D7952"/>
    <w:rsid w:val="001E0EE5"/>
    <w:rsid w:val="001E198E"/>
    <w:rsid w:val="001E265B"/>
    <w:rsid w:val="001E3210"/>
    <w:rsid w:val="001E3796"/>
    <w:rsid w:val="001E37D4"/>
    <w:rsid w:val="001E5712"/>
    <w:rsid w:val="001E7921"/>
    <w:rsid w:val="001F26B5"/>
    <w:rsid w:val="001F4DE1"/>
    <w:rsid w:val="001F5B96"/>
    <w:rsid w:val="00204781"/>
    <w:rsid w:val="002059FD"/>
    <w:rsid w:val="002104AB"/>
    <w:rsid w:val="00211212"/>
    <w:rsid w:val="0021278C"/>
    <w:rsid w:val="0021362E"/>
    <w:rsid w:val="00214880"/>
    <w:rsid w:val="00217576"/>
    <w:rsid w:val="002201A3"/>
    <w:rsid w:val="0022120C"/>
    <w:rsid w:val="002227AF"/>
    <w:rsid w:val="00222F09"/>
    <w:rsid w:val="00223317"/>
    <w:rsid w:val="00223993"/>
    <w:rsid w:val="00224BAC"/>
    <w:rsid w:val="00225A14"/>
    <w:rsid w:val="002268CD"/>
    <w:rsid w:val="002272CF"/>
    <w:rsid w:val="002320F3"/>
    <w:rsid w:val="00233D9A"/>
    <w:rsid w:val="00234964"/>
    <w:rsid w:val="00236645"/>
    <w:rsid w:val="00236E4C"/>
    <w:rsid w:val="00240748"/>
    <w:rsid w:val="00241667"/>
    <w:rsid w:val="00242D43"/>
    <w:rsid w:val="002455A1"/>
    <w:rsid w:val="002465E6"/>
    <w:rsid w:val="00247F7A"/>
    <w:rsid w:val="0025032D"/>
    <w:rsid w:val="00250944"/>
    <w:rsid w:val="00252469"/>
    <w:rsid w:val="002528A9"/>
    <w:rsid w:val="002530B7"/>
    <w:rsid w:val="00254A50"/>
    <w:rsid w:val="00256A5D"/>
    <w:rsid w:val="00257BDB"/>
    <w:rsid w:val="00257F33"/>
    <w:rsid w:val="002609DB"/>
    <w:rsid w:val="0026725A"/>
    <w:rsid w:val="0027089F"/>
    <w:rsid w:val="00270AB9"/>
    <w:rsid w:val="00271E4B"/>
    <w:rsid w:val="00273928"/>
    <w:rsid w:val="00274092"/>
    <w:rsid w:val="00276933"/>
    <w:rsid w:val="00277463"/>
    <w:rsid w:val="00280BA9"/>
    <w:rsid w:val="0028236B"/>
    <w:rsid w:val="00284498"/>
    <w:rsid w:val="00287997"/>
    <w:rsid w:val="00290056"/>
    <w:rsid w:val="0029302E"/>
    <w:rsid w:val="002933F7"/>
    <w:rsid w:val="00293D6F"/>
    <w:rsid w:val="0029551B"/>
    <w:rsid w:val="00296ECC"/>
    <w:rsid w:val="002A12DC"/>
    <w:rsid w:val="002A1919"/>
    <w:rsid w:val="002A63BE"/>
    <w:rsid w:val="002A6E19"/>
    <w:rsid w:val="002A7775"/>
    <w:rsid w:val="002A7B21"/>
    <w:rsid w:val="002A7BC5"/>
    <w:rsid w:val="002B0BE3"/>
    <w:rsid w:val="002B12D3"/>
    <w:rsid w:val="002B2FDB"/>
    <w:rsid w:val="002B63B3"/>
    <w:rsid w:val="002B7B35"/>
    <w:rsid w:val="002C0526"/>
    <w:rsid w:val="002C3D2F"/>
    <w:rsid w:val="002C6041"/>
    <w:rsid w:val="002C7784"/>
    <w:rsid w:val="002D1457"/>
    <w:rsid w:val="002D14A7"/>
    <w:rsid w:val="002D2532"/>
    <w:rsid w:val="002D299F"/>
    <w:rsid w:val="002D2DE4"/>
    <w:rsid w:val="002D3092"/>
    <w:rsid w:val="002D3681"/>
    <w:rsid w:val="002D4A6A"/>
    <w:rsid w:val="002D6CFB"/>
    <w:rsid w:val="002D72B3"/>
    <w:rsid w:val="002D781A"/>
    <w:rsid w:val="002E01DF"/>
    <w:rsid w:val="002E0DAA"/>
    <w:rsid w:val="002E0FBF"/>
    <w:rsid w:val="002E1706"/>
    <w:rsid w:val="002E193F"/>
    <w:rsid w:val="002E1F32"/>
    <w:rsid w:val="002E415E"/>
    <w:rsid w:val="002E422F"/>
    <w:rsid w:val="002E4AD0"/>
    <w:rsid w:val="002E6040"/>
    <w:rsid w:val="002E783C"/>
    <w:rsid w:val="002E7D4A"/>
    <w:rsid w:val="002F0A99"/>
    <w:rsid w:val="002F0CA6"/>
    <w:rsid w:val="002F1D46"/>
    <w:rsid w:val="002F1F7D"/>
    <w:rsid w:val="002F2520"/>
    <w:rsid w:val="002F2BEB"/>
    <w:rsid w:val="002F34E2"/>
    <w:rsid w:val="002F4F82"/>
    <w:rsid w:val="002F7E9B"/>
    <w:rsid w:val="003011FA"/>
    <w:rsid w:val="00301EC3"/>
    <w:rsid w:val="00302A96"/>
    <w:rsid w:val="00303596"/>
    <w:rsid w:val="00303FBF"/>
    <w:rsid w:val="00304016"/>
    <w:rsid w:val="00305DBA"/>
    <w:rsid w:val="00310384"/>
    <w:rsid w:val="0031188E"/>
    <w:rsid w:val="0031459B"/>
    <w:rsid w:val="00315D91"/>
    <w:rsid w:val="00316AC3"/>
    <w:rsid w:val="0032079B"/>
    <w:rsid w:val="00321999"/>
    <w:rsid w:val="00322803"/>
    <w:rsid w:val="00322B38"/>
    <w:rsid w:val="00322BEF"/>
    <w:rsid w:val="0032444A"/>
    <w:rsid w:val="00324FBF"/>
    <w:rsid w:val="00325628"/>
    <w:rsid w:val="0032757B"/>
    <w:rsid w:val="00327895"/>
    <w:rsid w:val="00327E4C"/>
    <w:rsid w:val="00330EB6"/>
    <w:rsid w:val="003331C4"/>
    <w:rsid w:val="003359BE"/>
    <w:rsid w:val="003360BC"/>
    <w:rsid w:val="003374CB"/>
    <w:rsid w:val="00337752"/>
    <w:rsid w:val="00340DA4"/>
    <w:rsid w:val="00341434"/>
    <w:rsid w:val="00341962"/>
    <w:rsid w:val="00341B3D"/>
    <w:rsid w:val="00342756"/>
    <w:rsid w:val="00343927"/>
    <w:rsid w:val="0034647B"/>
    <w:rsid w:val="003467AB"/>
    <w:rsid w:val="003526A2"/>
    <w:rsid w:val="00353637"/>
    <w:rsid w:val="00353EC4"/>
    <w:rsid w:val="00354023"/>
    <w:rsid w:val="003573DC"/>
    <w:rsid w:val="00357FFD"/>
    <w:rsid w:val="003608AA"/>
    <w:rsid w:val="003614CE"/>
    <w:rsid w:val="00361D1C"/>
    <w:rsid w:val="003630F4"/>
    <w:rsid w:val="003636F6"/>
    <w:rsid w:val="003646D1"/>
    <w:rsid w:val="00372DD3"/>
    <w:rsid w:val="003744AB"/>
    <w:rsid w:val="0037597D"/>
    <w:rsid w:val="00376B9C"/>
    <w:rsid w:val="00376DF8"/>
    <w:rsid w:val="0038016D"/>
    <w:rsid w:val="00380906"/>
    <w:rsid w:val="0038397D"/>
    <w:rsid w:val="0038454C"/>
    <w:rsid w:val="00384B6F"/>
    <w:rsid w:val="0039143A"/>
    <w:rsid w:val="003920C8"/>
    <w:rsid w:val="0039242F"/>
    <w:rsid w:val="00392714"/>
    <w:rsid w:val="00392D17"/>
    <w:rsid w:val="0039361B"/>
    <w:rsid w:val="00394BF4"/>
    <w:rsid w:val="00395A4C"/>
    <w:rsid w:val="00396313"/>
    <w:rsid w:val="00396D5B"/>
    <w:rsid w:val="00396EF6"/>
    <w:rsid w:val="003977F4"/>
    <w:rsid w:val="003A1766"/>
    <w:rsid w:val="003A422D"/>
    <w:rsid w:val="003A52A0"/>
    <w:rsid w:val="003A65D1"/>
    <w:rsid w:val="003A716D"/>
    <w:rsid w:val="003B1262"/>
    <w:rsid w:val="003B2FFC"/>
    <w:rsid w:val="003B31A6"/>
    <w:rsid w:val="003B31DD"/>
    <w:rsid w:val="003B3737"/>
    <w:rsid w:val="003B4A76"/>
    <w:rsid w:val="003B4B5B"/>
    <w:rsid w:val="003B7D61"/>
    <w:rsid w:val="003C07F1"/>
    <w:rsid w:val="003C1BD5"/>
    <w:rsid w:val="003C6FCA"/>
    <w:rsid w:val="003D2489"/>
    <w:rsid w:val="003D2FAC"/>
    <w:rsid w:val="003D4B3B"/>
    <w:rsid w:val="003D554B"/>
    <w:rsid w:val="003D6A0A"/>
    <w:rsid w:val="003D6AEB"/>
    <w:rsid w:val="003E2607"/>
    <w:rsid w:val="003E2E18"/>
    <w:rsid w:val="003E5BC0"/>
    <w:rsid w:val="003E611E"/>
    <w:rsid w:val="003E72BF"/>
    <w:rsid w:val="003F0055"/>
    <w:rsid w:val="003F2C54"/>
    <w:rsid w:val="003F44AE"/>
    <w:rsid w:val="003F466A"/>
    <w:rsid w:val="003F5B17"/>
    <w:rsid w:val="004000EE"/>
    <w:rsid w:val="00400979"/>
    <w:rsid w:val="00401BE5"/>
    <w:rsid w:val="004050DE"/>
    <w:rsid w:val="00405100"/>
    <w:rsid w:val="00412E6C"/>
    <w:rsid w:val="00414AAC"/>
    <w:rsid w:val="00414B49"/>
    <w:rsid w:val="00415999"/>
    <w:rsid w:val="00422448"/>
    <w:rsid w:val="004243B6"/>
    <w:rsid w:val="004243D5"/>
    <w:rsid w:val="004272E0"/>
    <w:rsid w:val="004274D2"/>
    <w:rsid w:val="00430B2B"/>
    <w:rsid w:val="00431002"/>
    <w:rsid w:val="00433950"/>
    <w:rsid w:val="004351F4"/>
    <w:rsid w:val="00435B99"/>
    <w:rsid w:val="00440312"/>
    <w:rsid w:val="004403DE"/>
    <w:rsid w:val="00440BF2"/>
    <w:rsid w:val="00443294"/>
    <w:rsid w:val="00444876"/>
    <w:rsid w:val="00447AD6"/>
    <w:rsid w:val="00447ECD"/>
    <w:rsid w:val="00452658"/>
    <w:rsid w:val="004541D0"/>
    <w:rsid w:val="00456619"/>
    <w:rsid w:val="00456F0C"/>
    <w:rsid w:val="004579E5"/>
    <w:rsid w:val="00460026"/>
    <w:rsid w:val="00460F63"/>
    <w:rsid w:val="004729D8"/>
    <w:rsid w:val="0047578D"/>
    <w:rsid w:val="00476030"/>
    <w:rsid w:val="00476848"/>
    <w:rsid w:val="0047737C"/>
    <w:rsid w:val="00477639"/>
    <w:rsid w:val="00477C8F"/>
    <w:rsid w:val="0048036E"/>
    <w:rsid w:val="00482314"/>
    <w:rsid w:val="00482598"/>
    <w:rsid w:val="00483188"/>
    <w:rsid w:val="00483D72"/>
    <w:rsid w:val="00483F7E"/>
    <w:rsid w:val="00487309"/>
    <w:rsid w:val="0049157B"/>
    <w:rsid w:val="00492CB6"/>
    <w:rsid w:val="00494D23"/>
    <w:rsid w:val="004955ED"/>
    <w:rsid w:val="00495656"/>
    <w:rsid w:val="00496BED"/>
    <w:rsid w:val="004A0588"/>
    <w:rsid w:val="004A2166"/>
    <w:rsid w:val="004A2D16"/>
    <w:rsid w:val="004A4812"/>
    <w:rsid w:val="004A4823"/>
    <w:rsid w:val="004A53CF"/>
    <w:rsid w:val="004A5625"/>
    <w:rsid w:val="004A6884"/>
    <w:rsid w:val="004B0BF6"/>
    <w:rsid w:val="004B1999"/>
    <w:rsid w:val="004B2729"/>
    <w:rsid w:val="004B27CF"/>
    <w:rsid w:val="004B3909"/>
    <w:rsid w:val="004B3DC2"/>
    <w:rsid w:val="004B41C8"/>
    <w:rsid w:val="004B4DA2"/>
    <w:rsid w:val="004B665A"/>
    <w:rsid w:val="004B6E83"/>
    <w:rsid w:val="004C1369"/>
    <w:rsid w:val="004C185E"/>
    <w:rsid w:val="004C1DA4"/>
    <w:rsid w:val="004C2CEE"/>
    <w:rsid w:val="004C3380"/>
    <w:rsid w:val="004C44EB"/>
    <w:rsid w:val="004C471A"/>
    <w:rsid w:val="004C6626"/>
    <w:rsid w:val="004D058B"/>
    <w:rsid w:val="004D0E8E"/>
    <w:rsid w:val="004D3736"/>
    <w:rsid w:val="004D5B90"/>
    <w:rsid w:val="004D7093"/>
    <w:rsid w:val="004E0D90"/>
    <w:rsid w:val="004E1427"/>
    <w:rsid w:val="004E2200"/>
    <w:rsid w:val="004E3830"/>
    <w:rsid w:val="004E5FDA"/>
    <w:rsid w:val="004E6620"/>
    <w:rsid w:val="004E758D"/>
    <w:rsid w:val="004F07B0"/>
    <w:rsid w:val="004F0DC6"/>
    <w:rsid w:val="004F506D"/>
    <w:rsid w:val="004F6E3A"/>
    <w:rsid w:val="004F7989"/>
    <w:rsid w:val="0050346A"/>
    <w:rsid w:val="005042B4"/>
    <w:rsid w:val="00505574"/>
    <w:rsid w:val="005058CD"/>
    <w:rsid w:val="00505D0A"/>
    <w:rsid w:val="0050619E"/>
    <w:rsid w:val="005102D9"/>
    <w:rsid w:val="005119A8"/>
    <w:rsid w:val="005179E0"/>
    <w:rsid w:val="0052031F"/>
    <w:rsid w:val="00522917"/>
    <w:rsid w:val="00522AC9"/>
    <w:rsid w:val="00522FAA"/>
    <w:rsid w:val="00524B5F"/>
    <w:rsid w:val="005306C1"/>
    <w:rsid w:val="005344E2"/>
    <w:rsid w:val="00537171"/>
    <w:rsid w:val="0053742F"/>
    <w:rsid w:val="00540DCB"/>
    <w:rsid w:val="005428E5"/>
    <w:rsid w:val="00542FE7"/>
    <w:rsid w:val="00543A15"/>
    <w:rsid w:val="0054567F"/>
    <w:rsid w:val="00546144"/>
    <w:rsid w:val="00546F78"/>
    <w:rsid w:val="00550DEF"/>
    <w:rsid w:val="00550F81"/>
    <w:rsid w:val="00551466"/>
    <w:rsid w:val="00551FBC"/>
    <w:rsid w:val="00552388"/>
    <w:rsid w:val="00552696"/>
    <w:rsid w:val="00554B38"/>
    <w:rsid w:val="00556B49"/>
    <w:rsid w:val="00557ED8"/>
    <w:rsid w:val="00560E79"/>
    <w:rsid w:val="005623C6"/>
    <w:rsid w:val="00563B3C"/>
    <w:rsid w:val="00566032"/>
    <w:rsid w:val="00566305"/>
    <w:rsid w:val="0056689A"/>
    <w:rsid w:val="00567A32"/>
    <w:rsid w:val="0057082F"/>
    <w:rsid w:val="0057377C"/>
    <w:rsid w:val="00574E3C"/>
    <w:rsid w:val="0059017C"/>
    <w:rsid w:val="005937A5"/>
    <w:rsid w:val="00593CD9"/>
    <w:rsid w:val="00597F8A"/>
    <w:rsid w:val="005A00D9"/>
    <w:rsid w:val="005A2396"/>
    <w:rsid w:val="005A2496"/>
    <w:rsid w:val="005A24BF"/>
    <w:rsid w:val="005A439F"/>
    <w:rsid w:val="005A4B5F"/>
    <w:rsid w:val="005A72A2"/>
    <w:rsid w:val="005B0AA2"/>
    <w:rsid w:val="005B0F78"/>
    <w:rsid w:val="005B4CDA"/>
    <w:rsid w:val="005C0E80"/>
    <w:rsid w:val="005C1593"/>
    <w:rsid w:val="005C21A6"/>
    <w:rsid w:val="005C3B96"/>
    <w:rsid w:val="005C4688"/>
    <w:rsid w:val="005C7B2F"/>
    <w:rsid w:val="005C7C5F"/>
    <w:rsid w:val="005D1221"/>
    <w:rsid w:val="005D56EE"/>
    <w:rsid w:val="005D5CF8"/>
    <w:rsid w:val="005D63A1"/>
    <w:rsid w:val="005E0841"/>
    <w:rsid w:val="005E498F"/>
    <w:rsid w:val="005E4FF2"/>
    <w:rsid w:val="005E5C37"/>
    <w:rsid w:val="005E6855"/>
    <w:rsid w:val="005F1057"/>
    <w:rsid w:val="005F1E10"/>
    <w:rsid w:val="005F4A76"/>
    <w:rsid w:val="005F5899"/>
    <w:rsid w:val="005F6CBB"/>
    <w:rsid w:val="005F7F53"/>
    <w:rsid w:val="0060298E"/>
    <w:rsid w:val="00604041"/>
    <w:rsid w:val="00604526"/>
    <w:rsid w:val="006049A5"/>
    <w:rsid w:val="0060612D"/>
    <w:rsid w:val="00607953"/>
    <w:rsid w:val="00607A5C"/>
    <w:rsid w:val="006172DC"/>
    <w:rsid w:val="00620CFB"/>
    <w:rsid w:val="0062157B"/>
    <w:rsid w:val="00621D78"/>
    <w:rsid w:val="00623BC9"/>
    <w:rsid w:val="006249A2"/>
    <w:rsid w:val="0062533F"/>
    <w:rsid w:val="00625476"/>
    <w:rsid w:val="006263BC"/>
    <w:rsid w:val="00626424"/>
    <w:rsid w:val="0063062D"/>
    <w:rsid w:val="00630AA8"/>
    <w:rsid w:val="00631F5B"/>
    <w:rsid w:val="00632E24"/>
    <w:rsid w:val="00633831"/>
    <w:rsid w:val="006357BC"/>
    <w:rsid w:val="00635FCF"/>
    <w:rsid w:val="00637DC6"/>
    <w:rsid w:val="00642521"/>
    <w:rsid w:val="00642615"/>
    <w:rsid w:val="00642BFE"/>
    <w:rsid w:val="00646387"/>
    <w:rsid w:val="00653304"/>
    <w:rsid w:val="00653547"/>
    <w:rsid w:val="00653AF9"/>
    <w:rsid w:val="00653BC8"/>
    <w:rsid w:val="006555FF"/>
    <w:rsid w:val="00655968"/>
    <w:rsid w:val="006559AF"/>
    <w:rsid w:val="006571FC"/>
    <w:rsid w:val="00657B4F"/>
    <w:rsid w:val="006605B4"/>
    <w:rsid w:val="00661BEC"/>
    <w:rsid w:val="00663A9E"/>
    <w:rsid w:val="00664743"/>
    <w:rsid w:val="0066486F"/>
    <w:rsid w:val="00664BA4"/>
    <w:rsid w:val="00664F71"/>
    <w:rsid w:val="00665254"/>
    <w:rsid w:val="0066689C"/>
    <w:rsid w:val="00667A14"/>
    <w:rsid w:val="00667EF1"/>
    <w:rsid w:val="006723C9"/>
    <w:rsid w:val="00673FFD"/>
    <w:rsid w:val="0067785E"/>
    <w:rsid w:val="006801C7"/>
    <w:rsid w:val="00681149"/>
    <w:rsid w:val="006822EF"/>
    <w:rsid w:val="0068498B"/>
    <w:rsid w:val="006876E6"/>
    <w:rsid w:val="00690644"/>
    <w:rsid w:val="006914F5"/>
    <w:rsid w:val="0069230A"/>
    <w:rsid w:val="0069760F"/>
    <w:rsid w:val="006A37EA"/>
    <w:rsid w:val="006A3F61"/>
    <w:rsid w:val="006A41BE"/>
    <w:rsid w:val="006A4DB8"/>
    <w:rsid w:val="006A5375"/>
    <w:rsid w:val="006A7B53"/>
    <w:rsid w:val="006B18A3"/>
    <w:rsid w:val="006B22B5"/>
    <w:rsid w:val="006B24A5"/>
    <w:rsid w:val="006B302D"/>
    <w:rsid w:val="006B69A9"/>
    <w:rsid w:val="006B776A"/>
    <w:rsid w:val="006C0183"/>
    <w:rsid w:val="006C32D6"/>
    <w:rsid w:val="006D1625"/>
    <w:rsid w:val="006D3BE7"/>
    <w:rsid w:val="006D4201"/>
    <w:rsid w:val="006D673D"/>
    <w:rsid w:val="006D6D29"/>
    <w:rsid w:val="006D7815"/>
    <w:rsid w:val="006D7F50"/>
    <w:rsid w:val="006E05BC"/>
    <w:rsid w:val="006E1D13"/>
    <w:rsid w:val="006E5331"/>
    <w:rsid w:val="006E7103"/>
    <w:rsid w:val="006E729A"/>
    <w:rsid w:val="006F0E6E"/>
    <w:rsid w:val="006F4195"/>
    <w:rsid w:val="006F48FF"/>
    <w:rsid w:val="006F4946"/>
    <w:rsid w:val="006F6261"/>
    <w:rsid w:val="006F7C9C"/>
    <w:rsid w:val="007042AD"/>
    <w:rsid w:val="007051BB"/>
    <w:rsid w:val="007063FE"/>
    <w:rsid w:val="00707451"/>
    <w:rsid w:val="00707CB6"/>
    <w:rsid w:val="00707EB2"/>
    <w:rsid w:val="00712216"/>
    <w:rsid w:val="007148F7"/>
    <w:rsid w:val="0071497F"/>
    <w:rsid w:val="00716144"/>
    <w:rsid w:val="007174F7"/>
    <w:rsid w:val="00717CF6"/>
    <w:rsid w:val="00717E94"/>
    <w:rsid w:val="0072105A"/>
    <w:rsid w:val="00721FA5"/>
    <w:rsid w:val="00722398"/>
    <w:rsid w:val="0072275E"/>
    <w:rsid w:val="00722A57"/>
    <w:rsid w:val="0072328D"/>
    <w:rsid w:val="00725203"/>
    <w:rsid w:val="00725624"/>
    <w:rsid w:val="00725AAE"/>
    <w:rsid w:val="00725D2F"/>
    <w:rsid w:val="00725FA5"/>
    <w:rsid w:val="007266C3"/>
    <w:rsid w:val="007301CE"/>
    <w:rsid w:val="00731F25"/>
    <w:rsid w:val="007353D7"/>
    <w:rsid w:val="007355CC"/>
    <w:rsid w:val="00735F74"/>
    <w:rsid w:val="007364AA"/>
    <w:rsid w:val="00736A11"/>
    <w:rsid w:val="00736E29"/>
    <w:rsid w:val="00736E38"/>
    <w:rsid w:val="0074014E"/>
    <w:rsid w:val="007437D9"/>
    <w:rsid w:val="00743AF0"/>
    <w:rsid w:val="007440C8"/>
    <w:rsid w:val="00744DBF"/>
    <w:rsid w:val="00745CB8"/>
    <w:rsid w:val="00751140"/>
    <w:rsid w:val="007519E5"/>
    <w:rsid w:val="007553AC"/>
    <w:rsid w:val="00756127"/>
    <w:rsid w:val="00757F53"/>
    <w:rsid w:val="0076017F"/>
    <w:rsid w:val="00760E79"/>
    <w:rsid w:val="0076114D"/>
    <w:rsid w:val="00761DEA"/>
    <w:rsid w:val="00763432"/>
    <w:rsid w:val="00764B88"/>
    <w:rsid w:val="007700DE"/>
    <w:rsid w:val="00770589"/>
    <w:rsid w:val="00771116"/>
    <w:rsid w:val="007714AC"/>
    <w:rsid w:val="00772DEE"/>
    <w:rsid w:val="00773DD8"/>
    <w:rsid w:val="00780245"/>
    <w:rsid w:val="00780503"/>
    <w:rsid w:val="0078152D"/>
    <w:rsid w:val="00781C3D"/>
    <w:rsid w:val="00782154"/>
    <w:rsid w:val="0078302E"/>
    <w:rsid w:val="00783B40"/>
    <w:rsid w:val="00794A40"/>
    <w:rsid w:val="0079564A"/>
    <w:rsid w:val="0079736E"/>
    <w:rsid w:val="007A0826"/>
    <w:rsid w:val="007A292F"/>
    <w:rsid w:val="007A48DD"/>
    <w:rsid w:val="007B22DC"/>
    <w:rsid w:val="007B254B"/>
    <w:rsid w:val="007B3E3E"/>
    <w:rsid w:val="007B4CAF"/>
    <w:rsid w:val="007B5869"/>
    <w:rsid w:val="007B69B3"/>
    <w:rsid w:val="007C078D"/>
    <w:rsid w:val="007C095A"/>
    <w:rsid w:val="007C0971"/>
    <w:rsid w:val="007C27B0"/>
    <w:rsid w:val="007C51B6"/>
    <w:rsid w:val="007C66BA"/>
    <w:rsid w:val="007C6B3A"/>
    <w:rsid w:val="007C6D0B"/>
    <w:rsid w:val="007C7BA0"/>
    <w:rsid w:val="007D1693"/>
    <w:rsid w:val="007D1E68"/>
    <w:rsid w:val="007D3FBF"/>
    <w:rsid w:val="007D44DA"/>
    <w:rsid w:val="007D459B"/>
    <w:rsid w:val="007D4A91"/>
    <w:rsid w:val="007D4ABD"/>
    <w:rsid w:val="007D5736"/>
    <w:rsid w:val="007D5A40"/>
    <w:rsid w:val="007E00E6"/>
    <w:rsid w:val="007E0A01"/>
    <w:rsid w:val="007E3AC0"/>
    <w:rsid w:val="007E42EE"/>
    <w:rsid w:val="007E5C64"/>
    <w:rsid w:val="007E740A"/>
    <w:rsid w:val="007F00A2"/>
    <w:rsid w:val="007F0B5B"/>
    <w:rsid w:val="007F1F79"/>
    <w:rsid w:val="007F28B8"/>
    <w:rsid w:val="007F3041"/>
    <w:rsid w:val="007F3B69"/>
    <w:rsid w:val="007F3E8E"/>
    <w:rsid w:val="007F4C56"/>
    <w:rsid w:val="007F5546"/>
    <w:rsid w:val="007F7988"/>
    <w:rsid w:val="0080277B"/>
    <w:rsid w:val="008038FC"/>
    <w:rsid w:val="00803E72"/>
    <w:rsid w:val="008060AE"/>
    <w:rsid w:val="008060B8"/>
    <w:rsid w:val="008066C9"/>
    <w:rsid w:val="00807728"/>
    <w:rsid w:val="00811DC2"/>
    <w:rsid w:val="00813D55"/>
    <w:rsid w:val="00816470"/>
    <w:rsid w:val="008166F6"/>
    <w:rsid w:val="00820389"/>
    <w:rsid w:val="00820B56"/>
    <w:rsid w:val="008230E8"/>
    <w:rsid w:val="008230EE"/>
    <w:rsid w:val="008231E4"/>
    <w:rsid w:val="00824E9B"/>
    <w:rsid w:val="008259CA"/>
    <w:rsid w:val="00826031"/>
    <w:rsid w:val="0082675D"/>
    <w:rsid w:val="00830372"/>
    <w:rsid w:val="0083037E"/>
    <w:rsid w:val="00832FE2"/>
    <w:rsid w:val="00833FB2"/>
    <w:rsid w:val="008341B4"/>
    <w:rsid w:val="00835319"/>
    <w:rsid w:val="008377A9"/>
    <w:rsid w:val="0084120D"/>
    <w:rsid w:val="008415D8"/>
    <w:rsid w:val="00841CE7"/>
    <w:rsid w:val="0084437A"/>
    <w:rsid w:val="0084599C"/>
    <w:rsid w:val="008471FA"/>
    <w:rsid w:val="00852C14"/>
    <w:rsid w:val="0086040A"/>
    <w:rsid w:val="00860B26"/>
    <w:rsid w:val="00860D5A"/>
    <w:rsid w:val="00861103"/>
    <w:rsid w:val="008618D2"/>
    <w:rsid w:val="0086362E"/>
    <w:rsid w:val="00864492"/>
    <w:rsid w:val="0086487F"/>
    <w:rsid w:val="00864D3C"/>
    <w:rsid w:val="00864FCD"/>
    <w:rsid w:val="008665EC"/>
    <w:rsid w:val="0086683B"/>
    <w:rsid w:val="0086750F"/>
    <w:rsid w:val="00870EC7"/>
    <w:rsid w:val="00871E04"/>
    <w:rsid w:val="00873379"/>
    <w:rsid w:val="00873B2F"/>
    <w:rsid w:val="0087422C"/>
    <w:rsid w:val="00874EA6"/>
    <w:rsid w:val="0087758E"/>
    <w:rsid w:val="0088139A"/>
    <w:rsid w:val="008824FF"/>
    <w:rsid w:val="00883B6F"/>
    <w:rsid w:val="0088557B"/>
    <w:rsid w:val="008907F3"/>
    <w:rsid w:val="0089084A"/>
    <w:rsid w:val="00890C27"/>
    <w:rsid w:val="008912AE"/>
    <w:rsid w:val="00892354"/>
    <w:rsid w:val="00892A14"/>
    <w:rsid w:val="00894252"/>
    <w:rsid w:val="0089443D"/>
    <w:rsid w:val="008956C2"/>
    <w:rsid w:val="00895A24"/>
    <w:rsid w:val="008962E1"/>
    <w:rsid w:val="00896ECF"/>
    <w:rsid w:val="008A0151"/>
    <w:rsid w:val="008A0A8B"/>
    <w:rsid w:val="008A15B0"/>
    <w:rsid w:val="008A179D"/>
    <w:rsid w:val="008A1C2F"/>
    <w:rsid w:val="008A2371"/>
    <w:rsid w:val="008A287A"/>
    <w:rsid w:val="008A2D80"/>
    <w:rsid w:val="008A3F83"/>
    <w:rsid w:val="008A6696"/>
    <w:rsid w:val="008A6851"/>
    <w:rsid w:val="008A7C51"/>
    <w:rsid w:val="008B4B06"/>
    <w:rsid w:val="008B5DFC"/>
    <w:rsid w:val="008B66C1"/>
    <w:rsid w:val="008B6BAE"/>
    <w:rsid w:val="008B7236"/>
    <w:rsid w:val="008B72F4"/>
    <w:rsid w:val="008C1517"/>
    <w:rsid w:val="008C2908"/>
    <w:rsid w:val="008C30B5"/>
    <w:rsid w:val="008C36CB"/>
    <w:rsid w:val="008C4208"/>
    <w:rsid w:val="008C4270"/>
    <w:rsid w:val="008C4D3B"/>
    <w:rsid w:val="008C53A0"/>
    <w:rsid w:val="008C5CFB"/>
    <w:rsid w:val="008C6655"/>
    <w:rsid w:val="008C7302"/>
    <w:rsid w:val="008D39F2"/>
    <w:rsid w:val="008D46A7"/>
    <w:rsid w:val="008D57DB"/>
    <w:rsid w:val="008E03B9"/>
    <w:rsid w:val="008E0985"/>
    <w:rsid w:val="008E1E96"/>
    <w:rsid w:val="008E2297"/>
    <w:rsid w:val="008E28FB"/>
    <w:rsid w:val="008E2EEA"/>
    <w:rsid w:val="008E39FC"/>
    <w:rsid w:val="008E4791"/>
    <w:rsid w:val="008E53BA"/>
    <w:rsid w:val="008F0127"/>
    <w:rsid w:val="008F220E"/>
    <w:rsid w:val="008F2564"/>
    <w:rsid w:val="008F2D09"/>
    <w:rsid w:val="008F320A"/>
    <w:rsid w:val="008F38DB"/>
    <w:rsid w:val="008F3E2A"/>
    <w:rsid w:val="008F5E3D"/>
    <w:rsid w:val="00900A29"/>
    <w:rsid w:val="009022A1"/>
    <w:rsid w:val="00902AD3"/>
    <w:rsid w:val="00903E1A"/>
    <w:rsid w:val="00906224"/>
    <w:rsid w:val="00907C7C"/>
    <w:rsid w:val="00910671"/>
    <w:rsid w:val="0091108E"/>
    <w:rsid w:val="00912A2A"/>
    <w:rsid w:val="00913463"/>
    <w:rsid w:val="009145A2"/>
    <w:rsid w:val="00915148"/>
    <w:rsid w:val="00921B8D"/>
    <w:rsid w:val="00923628"/>
    <w:rsid w:val="00930AE1"/>
    <w:rsid w:val="0093159A"/>
    <w:rsid w:val="009316D2"/>
    <w:rsid w:val="009317A4"/>
    <w:rsid w:val="00932E43"/>
    <w:rsid w:val="00935208"/>
    <w:rsid w:val="009352AA"/>
    <w:rsid w:val="00935C8E"/>
    <w:rsid w:val="00941DA1"/>
    <w:rsid w:val="009457B8"/>
    <w:rsid w:val="00945982"/>
    <w:rsid w:val="009470E7"/>
    <w:rsid w:val="00947D5D"/>
    <w:rsid w:val="00947FB0"/>
    <w:rsid w:val="009519E5"/>
    <w:rsid w:val="00953249"/>
    <w:rsid w:val="00953D18"/>
    <w:rsid w:val="00954B4E"/>
    <w:rsid w:val="00955C9B"/>
    <w:rsid w:val="00960E5D"/>
    <w:rsid w:val="00961984"/>
    <w:rsid w:val="00961C7E"/>
    <w:rsid w:val="00961DBB"/>
    <w:rsid w:val="00961EE8"/>
    <w:rsid w:val="009624AD"/>
    <w:rsid w:val="009638F5"/>
    <w:rsid w:val="00964EDF"/>
    <w:rsid w:val="00966916"/>
    <w:rsid w:val="0096770B"/>
    <w:rsid w:val="00971A6C"/>
    <w:rsid w:val="00971FA9"/>
    <w:rsid w:val="009723A0"/>
    <w:rsid w:val="009726FC"/>
    <w:rsid w:val="00973963"/>
    <w:rsid w:val="009744A8"/>
    <w:rsid w:val="0097570D"/>
    <w:rsid w:val="00977805"/>
    <w:rsid w:val="00977CF8"/>
    <w:rsid w:val="00984353"/>
    <w:rsid w:val="00985BA7"/>
    <w:rsid w:val="0098656A"/>
    <w:rsid w:val="009949D5"/>
    <w:rsid w:val="00995AE2"/>
    <w:rsid w:val="00995EC2"/>
    <w:rsid w:val="00996CA7"/>
    <w:rsid w:val="00997A94"/>
    <w:rsid w:val="009A0E1F"/>
    <w:rsid w:val="009A1C81"/>
    <w:rsid w:val="009A2C90"/>
    <w:rsid w:val="009A5AD5"/>
    <w:rsid w:val="009A6458"/>
    <w:rsid w:val="009A7300"/>
    <w:rsid w:val="009A7311"/>
    <w:rsid w:val="009A7C33"/>
    <w:rsid w:val="009B0C0A"/>
    <w:rsid w:val="009B0E75"/>
    <w:rsid w:val="009B11D9"/>
    <w:rsid w:val="009B1B06"/>
    <w:rsid w:val="009B1FE4"/>
    <w:rsid w:val="009B2A41"/>
    <w:rsid w:val="009B382A"/>
    <w:rsid w:val="009B3912"/>
    <w:rsid w:val="009B52C3"/>
    <w:rsid w:val="009B5B56"/>
    <w:rsid w:val="009B5F96"/>
    <w:rsid w:val="009C0941"/>
    <w:rsid w:val="009C23D5"/>
    <w:rsid w:val="009C292F"/>
    <w:rsid w:val="009C3420"/>
    <w:rsid w:val="009C3C88"/>
    <w:rsid w:val="009C524D"/>
    <w:rsid w:val="009C54C9"/>
    <w:rsid w:val="009C5656"/>
    <w:rsid w:val="009C5F66"/>
    <w:rsid w:val="009D01A0"/>
    <w:rsid w:val="009D1497"/>
    <w:rsid w:val="009D6479"/>
    <w:rsid w:val="009D78A6"/>
    <w:rsid w:val="009D7BF0"/>
    <w:rsid w:val="009E00B0"/>
    <w:rsid w:val="009E0502"/>
    <w:rsid w:val="009E191D"/>
    <w:rsid w:val="009E2764"/>
    <w:rsid w:val="009E7494"/>
    <w:rsid w:val="009F0CA2"/>
    <w:rsid w:val="009F101B"/>
    <w:rsid w:val="009F1092"/>
    <w:rsid w:val="009F4163"/>
    <w:rsid w:val="009F4DA5"/>
    <w:rsid w:val="009F5C10"/>
    <w:rsid w:val="009F727F"/>
    <w:rsid w:val="00A03B83"/>
    <w:rsid w:val="00A03F9A"/>
    <w:rsid w:val="00A04926"/>
    <w:rsid w:val="00A053E6"/>
    <w:rsid w:val="00A061F5"/>
    <w:rsid w:val="00A064C1"/>
    <w:rsid w:val="00A075BD"/>
    <w:rsid w:val="00A1193B"/>
    <w:rsid w:val="00A14E1D"/>
    <w:rsid w:val="00A154DE"/>
    <w:rsid w:val="00A1711C"/>
    <w:rsid w:val="00A17F00"/>
    <w:rsid w:val="00A21372"/>
    <w:rsid w:val="00A21EC7"/>
    <w:rsid w:val="00A24B3A"/>
    <w:rsid w:val="00A26D72"/>
    <w:rsid w:val="00A27E3D"/>
    <w:rsid w:val="00A320D3"/>
    <w:rsid w:val="00A32B72"/>
    <w:rsid w:val="00A33A4D"/>
    <w:rsid w:val="00A35B05"/>
    <w:rsid w:val="00A36072"/>
    <w:rsid w:val="00A36542"/>
    <w:rsid w:val="00A40C0D"/>
    <w:rsid w:val="00A422C4"/>
    <w:rsid w:val="00A43ECF"/>
    <w:rsid w:val="00A445C1"/>
    <w:rsid w:val="00A449FA"/>
    <w:rsid w:val="00A4718F"/>
    <w:rsid w:val="00A51CE5"/>
    <w:rsid w:val="00A52639"/>
    <w:rsid w:val="00A5446F"/>
    <w:rsid w:val="00A551F1"/>
    <w:rsid w:val="00A601F9"/>
    <w:rsid w:val="00A617A8"/>
    <w:rsid w:val="00A618E4"/>
    <w:rsid w:val="00A65873"/>
    <w:rsid w:val="00A673C5"/>
    <w:rsid w:val="00A70F71"/>
    <w:rsid w:val="00A71840"/>
    <w:rsid w:val="00A71A85"/>
    <w:rsid w:val="00A74588"/>
    <w:rsid w:val="00A752AD"/>
    <w:rsid w:val="00A7729E"/>
    <w:rsid w:val="00A84C03"/>
    <w:rsid w:val="00A85206"/>
    <w:rsid w:val="00A85DA1"/>
    <w:rsid w:val="00A86C2C"/>
    <w:rsid w:val="00A9052B"/>
    <w:rsid w:val="00A90D9D"/>
    <w:rsid w:val="00A919FA"/>
    <w:rsid w:val="00A91C75"/>
    <w:rsid w:val="00A928EE"/>
    <w:rsid w:val="00A92E66"/>
    <w:rsid w:val="00A9377D"/>
    <w:rsid w:val="00A93897"/>
    <w:rsid w:val="00A93B3C"/>
    <w:rsid w:val="00A95B2D"/>
    <w:rsid w:val="00A96E5A"/>
    <w:rsid w:val="00A97394"/>
    <w:rsid w:val="00AA041B"/>
    <w:rsid w:val="00AA05DA"/>
    <w:rsid w:val="00AA1326"/>
    <w:rsid w:val="00AA1FC7"/>
    <w:rsid w:val="00AA325E"/>
    <w:rsid w:val="00AA3C99"/>
    <w:rsid w:val="00AA43C1"/>
    <w:rsid w:val="00AA5E05"/>
    <w:rsid w:val="00AA7AA1"/>
    <w:rsid w:val="00AB318A"/>
    <w:rsid w:val="00AB3B40"/>
    <w:rsid w:val="00AB428C"/>
    <w:rsid w:val="00AB4C5B"/>
    <w:rsid w:val="00AB549D"/>
    <w:rsid w:val="00AC0802"/>
    <w:rsid w:val="00AC2E07"/>
    <w:rsid w:val="00AC3018"/>
    <w:rsid w:val="00AC3AF1"/>
    <w:rsid w:val="00AC6322"/>
    <w:rsid w:val="00AD0919"/>
    <w:rsid w:val="00AD14A5"/>
    <w:rsid w:val="00AD2BCA"/>
    <w:rsid w:val="00AD5F0A"/>
    <w:rsid w:val="00AD62F1"/>
    <w:rsid w:val="00AD7159"/>
    <w:rsid w:val="00AE02F7"/>
    <w:rsid w:val="00AE28EE"/>
    <w:rsid w:val="00AE4B3C"/>
    <w:rsid w:val="00AE52A1"/>
    <w:rsid w:val="00AE57A9"/>
    <w:rsid w:val="00AE7E21"/>
    <w:rsid w:val="00AF006A"/>
    <w:rsid w:val="00AF059A"/>
    <w:rsid w:val="00AF1C45"/>
    <w:rsid w:val="00AF37D0"/>
    <w:rsid w:val="00AF403B"/>
    <w:rsid w:val="00AF4577"/>
    <w:rsid w:val="00AF57B2"/>
    <w:rsid w:val="00B01018"/>
    <w:rsid w:val="00B03273"/>
    <w:rsid w:val="00B038BA"/>
    <w:rsid w:val="00B04CD9"/>
    <w:rsid w:val="00B057AF"/>
    <w:rsid w:val="00B06723"/>
    <w:rsid w:val="00B114CD"/>
    <w:rsid w:val="00B1549B"/>
    <w:rsid w:val="00B16EA6"/>
    <w:rsid w:val="00B1797C"/>
    <w:rsid w:val="00B2033D"/>
    <w:rsid w:val="00B2063C"/>
    <w:rsid w:val="00B26C5E"/>
    <w:rsid w:val="00B303F7"/>
    <w:rsid w:val="00B3308E"/>
    <w:rsid w:val="00B353FA"/>
    <w:rsid w:val="00B356CD"/>
    <w:rsid w:val="00B42328"/>
    <w:rsid w:val="00B44B5E"/>
    <w:rsid w:val="00B44C15"/>
    <w:rsid w:val="00B45609"/>
    <w:rsid w:val="00B50A3E"/>
    <w:rsid w:val="00B53F84"/>
    <w:rsid w:val="00B54809"/>
    <w:rsid w:val="00B5598B"/>
    <w:rsid w:val="00B5640A"/>
    <w:rsid w:val="00B6342E"/>
    <w:rsid w:val="00B64C11"/>
    <w:rsid w:val="00B6572E"/>
    <w:rsid w:val="00B67834"/>
    <w:rsid w:val="00B70CC9"/>
    <w:rsid w:val="00B7157A"/>
    <w:rsid w:val="00B72286"/>
    <w:rsid w:val="00B72B88"/>
    <w:rsid w:val="00B74D2D"/>
    <w:rsid w:val="00B757EE"/>
    <w:rsid w:val="00B75E2B"/>
    <w:rsid w:val="00B8015D"/>
    <w:rsid w:val="00B822BB"/>
    <w:rsid w:val="00B86A23"/>
    <w:rsid w:val="00B87B65"/>
    <w:rsid w:val="00B9333C"/>
    <w:rsid w:val="00B941AB"/>
    <w:rsid w:val="00B95903"/>
    <w:rsid w:val="00B9598B"/>
    <w:rsid w:val="00B95F42"/>
    <w:rsid w:val="00BA1C87"/>
    <w:rsid w:val="00BA2F93"/>
    <w:rsid w:val="00BA3A52"/>
    <w:rsid w:val="00BA70F3"/>
    <w:rsid w:val="00BB1F55"/>
    <w:rsid w:val="00BB28AC"/>
    <w:rsid w:val="00BB41C6"/>
    <w:rsid w:val="00BB5156"/>
    <w:rsid w:val="00BB6CAD"/>
    <w:rsid w:val="00BB70FA"/>
    <w:rsid w:val="00BC0831"/>
    <w:rsid w:val="00BC0AAE"/>
    <w:rsid w:val="00BC25BE"/>
    <w:rsid w:val="00BC2CFC"/>
    <w:rsid w:val="00BC332B"/>
    <w:rsid w:val="00BC39B3"/>
    <w:rsid w:val="00BC4735"/>
    <w:rsid w:val="00BC4F1B"/>
    <w:rsid w:val="00BD007F"/>
    <w:rsid w:val="00BD0861"/>
    <w:rsid w:val="00BD0F5E"/>
    <w:rsid w:val="00BD31D0"/>
    <w:rsid w:val="00BD4BBD"/>
    <w:rsid w:val="00BE18DE"/>
    <w:rsid w:val="00BE2474"/>
    <w:rsid w:val="00BE2D6A"/>
    <w:rsid w:val="00BE2DB4"/>
    <w:rsid w:val="00BE2E27"/>
    <w:rsid w:val="00BE36FC"/>
    <w:rsid w:val="00BE45ED"/>
    <w:rsid w:val="00BE756B"/>
    <w:rsid w:val="00BF11FB"/>
    <w:rsid w:val="00BF2714"/>
    <w:rsid w:val="00BF295F"/>
    <w:rsid w:val="00BF6351"/>
    <w:rsid w:val="00BF6558"/>
    <w:rsid w:val="00BF7116"/>
    <w:rsid w:val="00BF7358"/>
    <w:rsid w:val="00C014E7"/>
    <w:rsid w:val="00C01F7D"/>
    <w:rsid w:val="00C024AB"/>
    <w:rsid w:val="00C02E11"/>
    <w:rsid w:val="00C049DA"/>
    <w:rsid w:val="00C054B4"/>
    <w:rsid w:val="00C06831"/>
    <w:rsid w:val="00C06F87"/>
    <w:rsid w:val="00C07980"/>
    <w:rsid w:val="00C07D1D"/>
    <w:rsid w:val="00C10625"/>
    <w:rsid w:val="00C12606"/>
    <w:rsid w:val="00C147AB"/>
    <w:rsid w:val="00C151E2"/>
    <w:rsid w:val="00C15317"/>
    <w:rsid w:val="00C17282"/>
    <w:rsid w:val="00C214DF"/>
    <w:rsid w:val="00C21EE3"/>
    <w:rsid w:val="00C22B51"/>
    <w:rsid w:val="00C22E15"/>
    <w:rsid w:val="00C25B88"/>
    <w:rsid w:val="00C26CE2"/>
    <w:rsid w:val="00C30A4D"/>
    <w:rsid w:val="00C33EE8"/>
    <w:rsid w:val="00C3487F"/>
    <w:rsid w:val="00C34A54"/>
    <w:rsid w:val="00C34F05"/>
    <w:rsid w:val="00C37243"/>
    <w:rsid w:val="00C3741E"/>
    <w:rsid w:val="00C37E55"/>
    <w:rsid w:val="00C41E34"/>
    <w:rsid w:val="00C42751"/>
    <w:rsid w:val="00C457D3"/>
    <w:rsid w:val="00C461B8"/>
    <w:rsid w:val="00C51070"/>
    <w:rsid w:val="00C54B83"/>
    <w:rsid w:val="00C54C2A"/>
    <w:rsid w:val="00C54DBF"/>
    <w:rsid w:val="00C63306"/>
    <w:rsid w:val="00C63802"/>
    <w:rsid w:val="00C63F12"/>
    <w:rsid w:val="00C65052"/>
    <w:rsid w:val="00C65C60"/>
    <w:rsid w:val="00C65DD6"/>
    <w:rsid w:val="00C6680A"/>
    <w:rsid w:val="00C679F7"/>
    <w:rsid w:val="00C67C97"/>
    <w:rsid w:val="00C71E31"/>
    <w:rsid w:val="00C7292D"/>
    <w:rsid w:val="00C7578C"/>
    <w:rsid w:val="00C75BEC"/>
    <w:rsid w:val="00C76EC2"/>
    <w:rsid w:val="00C7766A"/>
    <w:rsid w:val="00C776C2"/>
    <w:rsid w:val="00C81E95"/>
    <w:rsid w:val="00C8430B"/>
    <w:rsid w:val="00C84C08"/>
    <w:rsid w:val="00C85299"/>
    <w:rsid w:val="00C913D9"/>
    <w:rsid w:val="00C91FB6"/>
    <w:rsid w:val="00C9414C"/>
    <w:rsid w:val="00C96CB2"/>
    <w:rsid w:val="00CA09FA"/>
    <w:rsid w:val="00CA11BD"/>
    <w:rsid w:val="00CA3720"/>
    <w:rsid w:val="00CA3ED0"/>
    <w:rsid w:val="00CA46EB"/>
    <w:rsid w:val="00CA5EED"/>
    <w:rsid w:val="00CA6403"/>
    <w:rsid w:val="00CB04A7"/>
    <w:rsid w:val="00CB0C60"/>
    <w:rsid w:val="00CB30C9"/>
    <w:rsid w:val="00CB5A46"/>
    <w:rsid w:val="00CB6C13"/>
    <w:rsid w:val="00CC1924"/>
    <w:rsid w:val="00CC1E22"/>
    <w:rsid w:val="00CC2091"/>
    <w:rsid w:val="00CC4506"/>
    <w:rsid w:val="00CC4C28"/>
    <w:rsid w:val="00CC503E"/>
    <w:rsid w:val="00CC5B01"/>
    <w:rsid w:val="00CD16C2"/>
    <w:rsid w:val="00CD216C"/>
    <w:rsid w:val="00CD2177"/>
    <w:rsid w:val="00CD3139"/>
    <w:rsid w:val="00CD6823"/>
    <w:rsid w:val="00CD7EB4"/>
    <w:rsid w:val="00CE0B20"/>
    <w:rsid w:val="00CE32EB"/>
    <w:rsid w:val="00CE4122"/>
    <w:rsid w:val="00CE4483"/>
    <w:rsid w:val="00CE5EDF"/>
    <w:rsid w:val="00CE62E1"/>
    <w:rsid w:val="00CE7084"/>
    <w:rsid w:val="00CF2788"/>
    <w:rsid w:val="00CF2AF7"/>
    <w:rsid w:val="00CF37FE"/>
    <w:rsid w:val="00CF3E2B"/>
    <w:rsid w:val="00CF4BC4"/>
    <w:rsid w:val="00CF56D2"/>
    <w:rsid w:val="00CF68F5"/>
    <w:rsid w:val="00D01D7D"/>
    <w:rsid w:val="00D049E2"/>
    <w:rsid w:val="00D04BB6"/>
    <w:rsid w:val="00D04C73"/>
    <w:rsid w:val="00D06520"/>
    <w:rsid w:val="00D0758F"/>
    <w:rsid w:val="00D07F4B"/>
    <w:rsid w:val="00D108FA"/>
    <w:rsid w:val="00D120F0"/>
    <w:rsid w:val="00D14981"/>
    <w:rsid w:val="00D14C4C"/>
    <w:rsid w:val="00D15622"/>
    <w:rsid w:val="00D1580E"/>
    <w:rsid w:val="00D200E1"/>
    <w:rsid w:val="00D24834"/>
    <w:rsid w:val="00D25EE0"/>
    <w:rsid w:val="00D26BAF"/>
    <w:rsid w:val="00D30449"/>
    <w:rsid w:val="00D3171D"/>
    <w:rsid w:val="00D32003"/>
    <w:rsid w:val="00D332E2"/>
    <w:rsid w:val="00D3561B"/>
    <w:rsid w:val="00D36FDA"/>
    <w:rsid w:val="00D3724B"/>
    <w:rsid w:val="00D4010D"/>
    <w:rsid w:val="00D40BBB"/>
    <w:rsid w:val="00D41E5B"/>
    <w:rsid w:val="00D41EEE"/>
    <w:rsid w:val="00D43513"/>
    <w:rsid w:val="00D43CC6"/>
    <w:rsid w:val="00D44AF6"/>
    <w:rsid w:val="00D44FEB"/>
    <w:rsid w:val="00D45DFC"/>
    <w:rsid w:val="00D509A5"/>
    <w:rsid w:val="00D50ACC"/>
    <w:rsid w:val="00D5285E"/>
    <w:rsid w:val="00D5310D"/>
    <w:rsid w:val="00D5345B"/>
    <w:rsid w:val="00D540B6"/>
    <w:rsid w:val="00D54312"/>
    <w:rsid w:val="00D55421"/>
    <w:rsid w:val="00D55F23"/>
    <w:rsid w:val="00D57854"/>
    <w:rsid w:val="00D601B6"/>
    <w:rsid w:val="00D606B7"/>
    <w:rsid w:val="00D60D03"/>
    <w:rsid w:val="00D61870"/>
    <w:rsid w:val="00D61FF5"/>
    <w:rsid w:val="00D6203C"/>
    <w:rsid w:val="00D62A6E"/>
    <w:rsid w:val="00D71D96"/>
    <w:rsid w:val="00D7239C"/>
    <w:rsid w:val="00D738DE"/>
    <w:rsid w:val="00D74B01"/>
    <w:rsid w:val="00D76FEF"/>
    <w:rsid w:val="00D81801"/>
    <w:rsid w:val="00D819B2"/>
    <w:rsid w:val="00D835C1"/>
    <w:rsid w:val="00D83F12"/>
    <w:rsid w:val="00D8520E"/>
    <w:rsid w:val="00D94B94"/>
    <w:rsid w:val="00D95FDE"/>
    <w:rsid w:val="00D97540"/>
    <w:rsid w:val="00DA169D"/>
    <w:rsid w:val="00DA52C0"/>
    <w:rsid w:val="00DA53CC"/>
    <w:rsid w:val="00DA685E"/>
    <w:rsid w:val="00DA76A2"/>
    <w:rsid w:val="00DA7FBB"/>
    <w:rsid w:val="00DB041A"/>
    <w:rsid w:val="00DB10B5"/>
    <w:rsid w:val="00DB3740"/>
    <w:rsid w:val="00DB4345"/>
    <w:rsid w:val="00DB449D"/>
    <w:rsid w:val="00DB4C9C"/>
    <w:rsid w:val="00DB5CAB"/>
    <w:rsid w:val="00DB658C"/>
    <w:rsid w:val="00DB7C63"/>
    <w:rsid w:val="00DC429E"/>
    <w:rsid w:val="00DC530E"/>
    <w:rsid w:val="00DC5900"/>
    <w:rsid w:val="00DD03B0"/>
    <w:rsid w:val="00DD116A"/>
    <w:rsid w:val="00DD1A00"/>
    <w:rsid w:val="00DD3BAD"/>
    <w:rsid w:val="00DD45BD"/>
    <w:rsid w:val="00DD6144"/>
    <w:rsid w:val="00DE0555"/>
    <w:rsid w:val="00DE07B9"/>
    <w:rsid w:val="00DE41BC"/>
    <w:rsid w:val="00DE477D"/>
    <w:rsid w:val="00DE5BDF"/>
    <w:rsid w:val="00DF0044"/>
    <w:rsid w:val="00DF3A3A"/>
    <w:rsid w:val="00DF3D82"/>
    <w:rsid w:val="00DF3F46"/>
    <w:rsid w:val="00DF4073"/>
    <w:rsid w:val="00DF58A8"/>
    <w:rsid w:val="00DF672F"/>
    <w:rsid w:val="00DF6B09"/>
    <w:rsid w:val="00DF74DF"/>
    <w:rsid w:val="00E00AF8"/>
    <w:rsid w:val="00E012E7"/>
    <w:rsid w:val="00E02218"/>
    <w:rsid w:val="00E025F5"/>
    <w:rsid w:val="00E036E1"/>
    <w:rsid w:val="00E03785"/>
    <w:rsid w:val="00E040AE"/>
    <w:rsid w:val="00E10014"/>
    <w:rsid w:val="00E10479"/>
    <w:rsid w:val="00E115DD"/>
    <w:rsid w:val="00E14340"/>
    <w:rsid w:val="00E23079"/>
    <w:rsid w:val="00E25F5D"/>
    <w:rsid w:val="00E2612A"/>
    <w:rsid w:val="00E26209"/>
    <w:rsid w:val="00E27A00"/>
    <w:rsid w:val="00E304EC"/>
    <w:rsid w:val="00E307AA"/>
    <w:rsid w:val="00E30F69"/>
    <w:rsid w:val="00E32D19"/>
    <w:rsid w:val="00E33E4D"/>
    <w:rsid w:val="00E340BB"/>
    <w:rsid w:val="00E37621"/>
    <w:rsid w:val="00E37EAE"/>
    <w:rsid w:val="00E42723"/>
    <w:rsid w:val="00E429A5"/>
    <w:rsid w:val="00E42AE5"/>
    <w:rsid w:val="00E42AE8"/>
    <w:rsid w:val="00E42E26"/>
    <w:rsid w:val="00E45E65"/>
    <w:rsid w:val="00E4729A"/>
    <w:rsid w:val="00E4775C"/>
    <w:rsid w:val="00E50A27"/>
    <w:rsid w:val="00E5543E"/>
    <w:rsid w:val="00E55B4E"/>
    <w:rsid w:val="00E5608C"/>
    <w:rsid w:val="00E56BAB"/>
    <w:rsid w:val="00E5724F"/>
    <w:rsid w:val="00E57519"/>
    <w:rsid w:val="00E60D24"/>
    <w:rsid w:val="00E60FD4"/>
    <w:rsid w:val="00E61466"/>
    <w:rsid w:val="00E62CA9"/>
    <w:rsid w:val="00E63FDD"/>
    <w:rsid w:val="00E65020"/>
    <w:rsid w:val="00E66DE6"/>
    <w:rsid w:val="00E706DE"/>
    <w:rsid w:val="00E70B6E"/>
    <w:rsid w:val="00E71C86"/>
    <w:rsid w:val="00E739A8"/>
    <w:rsid w:val="00E741A5"/>
    <w:rsid w:val="00E74947"/>
    <w:rsid w:val="00E77B3C"/>
    <w:rsid w:val="00E77C2D"/>
    <w:rsid w:val="00E82060"/>
    <w:rsid w:val="00E82190"/>
    <w:rsid w:val="00E829D4"/>
    <w:rsid w:val="00E87983"/>
    <w:rsid w:val="00E87B53"/>
    <w:rsid w:val="00E87F83"/>
    <w:rsid w:val="00E90EF3"/>
    <w:rsid w:val="00E93BB9"/>
    <w:rsid w:val="00E94174"/>
    <w:rsid w:val="00E941FF"/>
    <w:rsid w:val="00E94C01"/>
    <w:rsid w:val="00E9513B"/>
    <w:rsid w:val="00E95582"/>
    <w:rsid w:val="00EA1474"/>
    <w:rsid w:val="00EA3558"/>
    <w:rsid w:val="00EA3B14"/>
    <w:rsid w:val="00EA4617"/>
    <w:rsid w:val="00EA4A4C"/>
    <w:rsid w:val="00EA5DFD"/>
    <w:rsid w:val="00EB0497"/>
    <w:rsid w:val="00EB087E"/>
    <w:rsid w:val="00EB23DA"/>
    <w:rsid w:val="00EB30BF"/>
    <w:rsid w:val="00EB3127"/>
    <w:rsid w:val="00EB3414"/>
    <w:rsid w:val="00EB3685"/>
    <w:rsid w:val="00EB7846"/>
    <w:rsid w:val="00EC0170"/>
    <w:rsid w:val="00EC0D1A"/>
    <w:rsid w:val="00EC3935"/>
    <w:rsid w:val="00EC5957"/>
    <w:rsid w:val="00EC6EC6"/>
    <w:rsid w:val="00ED0474"/>
    <w:rsid w:val="00ED09E5"/>
    <w:rsid w:val="00ED0DD2"/>
    <w:rsid w:val="00ED0E97"/>
    <w:rsid w:val="00ED3DCC"/>
    <w:rsid w:val="00ED602D"/>
    <w:rsid w:val="00ED610A"/>
    <w:rsid w:val="00ED618F"/>
    <w:rsid w:val="00ED6ACA"/>
    <w:rsid w:val="00EE1CFE"/>
    <w:rsid w:val="00EE2219"/>
    <w:rsid w:val="00EE2E2E"/>
    <w:rsid w:val="00EE3810"/>
    <w:rsid w:val="00EE6E55"/>
    <w:rsid w:val="00EE75EF"/>
    <w:rsid w:val="00EF0749"/>
    <w:rsid w:val="00EF1A5A"/>
    <w:rsid w:val="00EF1AC3"/>
    <w:rsid w:val="00EF1FEF"/>
    <w:rsid w:val="00EF246D"/>
    <w:rsid w:val="00EF27A9"/>
    <w:rsid w:val="00EF3025"/>
    <w:rsid w:val="00EF37D0"/>
    <w:rsid w:val="00EF4629"/>
    <w:rsid w:val="00EF5AE9"/>
    <w:rsid w:val="00EF7ADC"/>
    <w:rsid w:val="00F001F8"/>
    <w:rsid w:val="00F0227A"/>
    <w:rsid w:val="00F027BE"/>
    <w:rsid w:val="00F029F4"/>
    <w:rsid w:val="00F02BFC"/>
    <w:rsid w:val="00F0398A"/>
    <w:rsid w:val="00F03C48"/>
    <w:rsid w:val="00F07974"/>
    <w:rsid w:val="00F10687"/>
    <w:rsid w:val="00F1271F"/>
    <w:rsid w:val="00F13660"/>
    <w:rsid w:val="00F13D38"/>
    <w:rsid w:val="00F1728A"/>
    <w:rsid w:val="00F175E6"/>
    <w:rsid w:val="00F2065C"/>
    <w:rsid w:val="00F222D4"/>
    <w:rsid w:val="00F23A96"/>
    <w:rsid w:val="00F24A4A"/>
    <w:rsid w:val="00F24EF8"/>
    <w:rsid w:val="00F262F1"/>
    <w:rsid w:val="00F26FAE"/>
    <w:rsid w:val="00F273E8"/>
    <w:rsid w:val="00F30F7A"/>
    <w:rsid w:val="00F3125A"/>
    <w:rsid w:val="00F33983"/>
    <w:rsid w:val="00F355A8"/>
    <w:rsid w:val="00F35F9D"/>
    <w:rsid w:val="00F3759A"/>
    <w:rsid w:val="00F37EFF"/>
    <w:rsid w:val="00F40105"/>
    <w:rsid w:val="00F40658"/>
    <w:rsid w:val="00F40CCA"/>
    <w:rsid w:val="00F41632"/>
    <w:rsid w:val="00F43082"/>
    <w:rsid w:val="00F447E6"/>
    <w:rsid w:val="00F4507E"/>
    <w:rsid w:val="00F454EE"/>
    <w:rsid w:val="00F45EAE"/>
    <w:rsid w:val="00F46645"/>
    <w:rsid w:val="00F47369"/>
    <w:rsid w:val="00F47C5D"/>
    <w:rsid w:val="00F54401"/>
    <w:rsid w:val="00F6116B"/>
    <w:rsid w:val="00F61428"/>
    <w:rsid w:val="00F61F38"/>
    <w:rsid w:val="00F63A7D"/>
    <w:rsid w:val="00F642CE"/>
    <w:rsid w:val="00F671EC"/>
    <w:rsid w:val="00F72B77"/>
    <w:rsid w:val="00F7395E"/>
    <w:rsid w:val="00F7428A"/>
    <w:rsid w:val="00F75A10"/>
    <w:rsid w:val="00F81A4D"/>
    <w:rsid w:val="00F82F58"/>
    <w:rsid w:val="00F92A96"/>
    <w:rsid w:val="00F944C9"/>
    <w:rsid w:val="00F951BB"/>
    <w:rsid w:val="00F96450"/>
    <w:rsid w:val="00F9672F"/>
    <w:rsid w:val="00F96BA5"/>
    <w:rsid w:val="00F973F1"/>
    <w:rsid w:val="00F9755E"/>
    <w:rsid w:val="00FA3C02"/>
    <w:rsid w:val="00FA4278"/>
    <w:rsid w:val="00FA62FD"/>
    <w:rsid w:val="00FA7996"/>
    <w:rsid w:val="00FB27F2"/>
    <w:rsid w:val="00FB2925"/>
    <w:rsid w:val="00FB2BAC"/>
    <w:rsid w:val="00FB32F8"/>
    <w:rsid w:val="00FB38A3"/>
    <w:rsid w:val="00FB4032"/>
    <w:rsid w:val="00FB424D"/>
    <w:rsid w:val="00FC0B06"/>
    <w:rsid w:val="00FC1B31"/>
    <w:rsid w:val="00FC20BE"/>
    <w:rsid w:val="00FC2A4A"/>
    <w:rsid w:val="00FC7070"/>
    <w:rsid w:val="00FC7562"/>
    <w:rsid w:val="00FC7CA5"/>
    <w:rsid w:val="00FD0AD7"/>
    <w:rsid w:val="00FD31B9"/>
    <w:rsid w:val="00FD500A"/>
    <w:rsid w:val="00FD7480"/>
    <w:rsid w:val="00FE3F5B"/>
    <w:rsid w:val="00FE4F4C"/>
    <w:rsid w:val="00FE77C4"/>
    <w:rsid w:val="00FF1CFB"/>
    <w:rsid w:val="00FF2858"/>
    <w:rsid w:val="00FF37A4"/>
    <w:rsid w:val="00FF394B"/>
    <w:rsid w:val="00FF44A2"/>
    <w:rsid w:val="00FF49E9"/>
    <w:rsid w:val="00FF75F2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E6"/>
    <w:pPr>
      <w:widowControl w:val="0"/>
    </w:pPr>
    <w:rPr>
      <w:rFonts w:eastAsia="Times New Roman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64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96450"/>
    <w:rPr>
      <w:rFonts w:ascii="Cambria" w:hAnsi="Cambria" w:cs="Times New Roman"/>
      <w:b/>
      <w:bCs/>
      <w:color w:val="4F81BD"/>
      <w:sz w:val="26"/>
      <w:szCs w:val="26"/>
    </w:rPr>
  </w:style>
  <w:style w:type="table" w:customStyle="1" w:styleId="TableNormal1">
    <w:name w:val="Table Normal1"/>
    <w:uiPriority w:val="99"/>
    <w:semiHidden/>
    <w:rsid w:val="007E00E6"/>
    <w:pPr>
      <w:widowControl w:val="0"/>
    </w:pPr>
    <w:rPr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E00E6"/>
  </w:style>
  <w:style w:type="character" w:customStyle="1" w:styleId="BodyTextChar">
    <w:name w:val="Body Text Char"/>
    <w:basedOn w:val="DefaultParagraphFont"/>
    <w:link w:val="BodyText"/>
    <w:uiPriority w:val="99"/>
    <w:locked/>
    <w:rsid w:val="00353EC4"/>
    <w:rPr>
      <w:rFonts w:eastAsia="Times New Roman" w:cs="Times New Roman"/>
    </w:rPr>
  </w:style>
  <w:style w:type="paragraph" w:styleId="ListParagraph">
    <w:name w:val="List Paragraph"/>
    <w:basedOn w:val="Normal"/>
    <w:uiPriority w:val="99"/>
    <w:qFormat/>
    <w:rsid w:val="007E00E6"/>
  </w:style>
  <w:style w:type="paragraph" w:customStyle="1" w:styleId="TableParagraph">
    <w:name w:val="Table Paragraph"/>
    <w:basedOn w:val="Normal"/>
    <w:uiPriority w:val="99"/>
    <w:rsid w:val="007E00E6"/>
    <w:pPr>
      <w:ind w:left="100"/>
      <w:jc w:val="center"/>
    </w:pPr>
  </w:style>
  <w:style w:type="paragraph" w:styleId="NoSpacing">
    <w:name w:val="No Spacing"/>
    <w:uiPriority w:val="99"/>
    <w:qFormat/>
    <w:rsid w:val="00995EC2"/>
    <w:rPr>
      <w:rFonts w:ascii="Calibri" w:hAnsi="Calibri"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F96450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F96450"/>
    <w:rPr>
      <w:rFonts w:cs="Times New Roman"/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F9645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645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F9645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9645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rsid w:val="00337752"/>
    <w:pPr>
      <w:widowControl/>
      <w:tabs>
        <w:tab w:val="center" w:pos="4677"/>
        <w:tab w:val="right" w:pos="9355"/>
      </w:tabs>
    </w:pPr>
    <w:rPr>
      <w:sz w:val="24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7752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26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4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5C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5C65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C913D9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C5C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492</TotalTime>
  <Pages>14</Pages>
  <Words>2929</Words>
  <Characters>16699</Characters>
  <Application>Microsoft Office Outlook</Application>
  <DocSecurity>0</DocSecurity>
  <Lines>0</Lines>
  <Paragraphs>0</Paragraphs>
  <ScaleCrop>false</ScaleCrop>
  <Company>ГУ ЯО ЦОиККО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организации и проведения государственной итоговой аттестации по образовательным программам среднего общего образования в Ярославской области в 2017 году (УТВЕРЖДЕНА приказом ДО ЯО от 08.08.2016 г. №254/01-04 (в ред-ии от 13.10.2016)</dc:title>
  <dc:subject/>
  <dc:creator>Серова Надежда Леонидовна</dc:creator>
  <cp:keywords/>
  <dc:description/>
  <cp:lastModifiedBy>Валентина</cp:lastModifiedBy>
  <cp:revision>169</cp:revision>
  <cp:lastPrinted>2018-07-26T15:09:00Z</cp:lastPrinted>
  <dcterms:created xsi:type="dcterms:W3CDTF">2018-07-24T06:38:00Z</dcterms:created>
  <dcterms:modified xsi:type="dcterms:W3CDTF">2018-09-12T06:35:00Z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ContentTypeId">
    <vt:lpwstr>0x01010017C7E77192620840B23C02559842DA52</vt:lpwstr>
  </property>
  <property fmtid="{D5CDD505-2E9C-101B-9397-08002B2CF9AE}" pid="4" name="Order">
    <vt:r8>1.26836998239003E-302</vt:r8>
  </property>
  <property fmtid="{D5CDD505-2E9C-101B-9397-08002B2CF9AE}" pid="5" name="docType">
    <vt:lpwstr>47</vt:lpwstr>
  </property>
  <property fmtid="{D5CDD505-2E9C-101B-9397-08002B2CF9AE}" pid="6" name="DocDate0">
    <vt:lpwstr>2016-10-13T01:00:00Z</vt:lpwstr>
  </property>
  <property fmtid="{D5CDD505-2E9C-101B-9397-08002B2CF9AE}" pid="7" name="Подтип">
    <vt:lpwstr>Подтверждение документов об образовании и (или) о квалификации</vt:lpwstr>
  </property>
  <property fmtid="{D5CDD505-2E9C-101B-9397-08002B2CF9AE}" pid="8" name="Description">
    <vt:lpwstr/>
  </property>
  <property fmtid="{D5CDD505-2E9C-101B-9397-08002B2CF9AE}" pid="9" name="docType0">
    <vt:lpwstr>47</vt:lpwstr>
  </property>
</Properties>
</file>