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48" w:rsidRDefault="001C4940" w:rsidP="001744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Принято на заседании                          </w:t>
      </w:r>
      <w:r w:rsidR="00AB46D3">
        <w:rPr>
          <w:sz w:val="24"/>
          <w:szCs w:val="24"/>
        </w:rPr>
        <w:t xml:space="preserve">                     </w:t>
      </w:r>
      <w:r w:rsidR="00AB1448">
        <w:rPr>
          <w:sz w:val="24"/>
          <w:szCs w:val="24"/>
        </w:rPr>
        <w:t>УТВЕРЖДАЮ</w:t>
      </w:r>
    </w:p>
    <w:p w:rsidR="00AB1448" w:rsidRDefault="00AB1448" w:rsidP="001744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</w:t>
      </w:r>
      <w:r w:rsidR="00AB46D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Директор МОУ </w:t>
      </w:r>
      <w:proofErr w:type="spellStart"/>
      <w:r>
        <w:rPr>
          <w:sz w:val="24"/>
          <w:szCs w:val="24"/>
        </w:rPr>
        <w:t>Закобякинской</w:t>
      </w:r>
      <w:proofErr w:type="spellEnd"/>
      <w:r>
        <w:rPr>
          <w:sz w:val="24"/>
          <w:szCs w:val="24"/>
        </w:rPr>
        <w:t xml:space="preserve"> СОШ</w:t>
      </w:r>
    </w:p>
    <w:p w:rsidR="00AB1448" w:rsidRDefault="000E5F78" w:rsidP="0017446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2C67E2">
        <w:rPr>
          <w:sz w:val="24"/>
          <w:szCs w:val="24"/>
        </w:rPr>
        <w:t>1</w:t>
      </w:r>
      <w:r>
        <w:rPr>
          <w:sz w:val="24"/>
          <w:szCs w:val="24"/>
        </w:rPr>
        <w:t xml:space="preserve">  от «</w:t>
      </w:r>
      <w:r w:rsidR="00174462">
        <w:rPr>
          <w:sz w:val="24"/>
          <w:szCs w:val="24"/>
        </w:rPr>
        <w:t>30</w:t>
      </w:r>
      <w:r w:rsidR="002C67E2">
        <w:rPr>
          <w:sz w:val="24"/>
          <w:szCs w:val="24"/>
        </w:rPr>
        <w:t>» августа</w:t>
      </w:r>
      <w:r w:rsidR="007D3C92">
        <w:rPr>
          <w:sz w:val="24"/>
          <w:szCs w:val="24"/>
        </w:rPr>
        <w:t xml:space="preserve"> 2019</w:t>
      </w:r>
      <w:r w:rsidR="00AB1448">
        <w:rPr>
          <w:sz w:val="24"/>
          <w:szCs w:val="24"/>
        </w:rPr>
        <w:t xml:space="preserve"> г.                 </w:t>
      </w:r>
      <w:r w:rsidR="00AB46D3">
        <w:rPr>
          <w:sz w:val="24"/>
          <w:szCs w:val="24"/>
        </w:rPr>
        <w:t xml:space="preserve">  _____________</w:t>
      </w:r>
      <w:r w:rsidR="00AB1448">
        <w:rPr>
          <w:sz w:val="24"/>
          <w:szCs w:val="24"/>
        </w:rPr>
        <w:t xml:space="preserve">_   </w:t>
      </w:r>
      <w:proofErr w:type="spellStart"/>
      <w:r w:rsidR="00AB1448">
        <w:rPr>
          <w:sz w:val="24"/>
          <w:szCs w:val="24"/>
        </w:rPr>
        <w:t>Загулина</w:t>
      </w:r>
      <w:proofErr w:type="spellEnd"/>
      <w:r w:rsidR="00AB1448">
        <w:rPr>
          <w:sz w:val="24"/>
          <w:szCs w:val="24"/>
        </w:rPr>
        <w:t xml:space="preserve"> Л. В.</w:t>
      </w:r>
    </w:p>
    <w:p w:rsidR="00AB1448" w:rsidRDefault="00AB1448" w:rsidP="002708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B46D3">
        <w:rPr>
          <w:sz w:val="24"/>
          <w:szCs w:val="24"/>
        </w:rPr>
        <w:t xml:space="preserve">                   </w:t>
      </w:r>
      <w:r w:rsidR="00C21B58">
        <w:rPr>
          <w:sz w:val="24"/>
          <w:szCs w:val="24"/>
        </w:rPr>
        <w:t xml:space="preserve">Приказ № </w:t>
      </w:r>
      <w:r w:rsidR="00AB46D3">
        <w:rPr>
          <w:sz w:val="24"/>
          <w:szCs w:val="24"/>
        </w:rPr>
        <w:t xml:space="preserve">01-10/69а </w:t>
      </w:r>
      <w:r>
        <w:rPr>
          <w:sz w:val="24"/>
          <w:szCs w:val="24"/>
        </w:rPr>
        <w:t>от «</w:t>
      </w:r>
      <w:r w:rsidR="007D3C92">
        <w:rPr>
          <w:sz w:val="24"/>
          <w:szCs w:val="24"/>
        </w:rPr>
        <w:t>02»  сентября 2019</w:t>
      </w:r>
      <w:r>
        <w:rPr>
          <w:sz w:val="24"/>
          <w:szCs w:val="24"/>
        </w:rPr>
        <w:t>г.</w:t>
      </w:r>
    </w:p>
    <w:p w:rsidR="002708DA" w:rsidRDefault="002708DA" w:rsidP="002708DA">
      <w:pPr>
        <w:spacing w:after="0"/>
        <w:rPr>
          <w:sz w:val="24"/>
          <w:szCs w:val="24"/>
        </w:rPr>
      </w:pPr>
    </w:p>
    <w:p w:rsidR="00AB1448" w:rsidRPr="00445D1E" w:rsidRDefault="00AB1448" w:rsidP="002708DA">
      <w:pPr>
        <w:spacing w:after="0"/>
        <w:jc w:val="center"/>
        <w:rPr>
          <w:b/>
          <w:sz w:val="32"/>
          <w:szCs w:val="32"/>
        </w:rPr>
      </w:pPr>
      <w:r w:rsidRPr="00445D1E">
        <w:rPr>
          <w:b/>
          <w:sz w:val="32"/>
          <w:szCs w:val="32"/>
        </w:rPr>
        <w:t xml:space="preserve">Положение о </w:t>
      </w:r>
      <w:proofErr w:type="spellStart"/>
      <w:r w:rsidRPr="00445D1E">
        <w:rPr>
          <w:b/>
          <w:sz w:val="32"/>
          <w:szCs w:val="32"/>
        </w:rPr>
        <w:t>предпрофильной</w:t>
      </w:r>
      <w:proofErr w:type="spellEnd"/>
      <w:r w:rsidRPr="00445D1E">
        <w:rPr>
          <w:b/>
          <w:sz w:val="32"/>
          <w:szCs w:val="32"/>
        </w:rPr>
        <w:t xml:space="preserve"> подготовке </w:t>
      </w:r>
    </w:p>
    <w:p w:rsidR="00AB1448" w:rsidRPr="00445D1E" w:rsidRDefault="00AB1448" w:rsidP="002708DA">
      <w:pPr>
        <w:spacing w:after="0"/>
        <w:jc w:val="center"/>
        <w:rPr>
          <w:b/>
          <w:sz w:val="32"/>
          <w:szCs w:val="32"/>
        </w:rPr>
      </w:pPr>
      <w:r w:rsidRPr="00445D1E">
        <w:rPr>
          <w:b/>
          <w:sz w:val="32"/>
          <w:szCs w:val="32"/>
        </w:rPr>
        <w:t xml:space="preserve">обучающихся МОУ </w:t>
      </w:r>
      <w:proofErr w:type="spellStart"/>
      <w:r w:rsidRPr="00445D1E">
        <w:rPr>
          <w:b/>
          <w:sz w:val="32"/>
          <w:szCs w:val="32"/>
        </w:rPr>
        <w:t>Закобякинской</w:t>
      </w:r>
      <w:proofErr w:type="spellEnd"/>
      <w:r w:rsidRPr="00445D1E">
        <w:rPr>
          <w:b/>
          <w:sz w:val="32"/>
          <w:szCs w:val="32"/>
        </w:rPr>
        <w:t xml:space="preserve"> СОШ</w:t>
      </w:r>
    </w:p>
    <w:p w:rsidR="00AB1448" w:rsidRPr="009173EB" w:rsidRDefault="00AB1448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>1. Общие положения</w:t>
      </w:r>
    </w:p>
    <w:p w:rsidR="00AB1448" w:rsidRDefault="00AB144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цели, задачи, содержание, структуру, финансирование предпрофильн</w:t>
      </w:r>
      <w:r w:rsidR="00E0029F">
        <w:rPr>
          <w:sz w:val="24"/>
          <w:szCs w:val="24"/>
        </w:rPr>
        <w:t xml:space="preserve">ой подготовки обучающихся МОУ </w:t>
      </w:r>
      <w:proofErr w:type="spellStart"/>
      <w:r w:rsidR="00E0029F">
        <w:rPr>
          <w:sz w:val="24"/>
          <w:szCs w:val="24"/>
        </w:rPr>
        <w:t>За</w:t>
      </w:r>
      <w:r>
        <w:rPr>
          <w:sz w:val="24"/>
          <w:szCs w:val="24"/>
        </w:rPr>
        <w:t>кобякинской</w:t>
      </w:r>
      <w:proofErr w:type="spellEnd"/>
      <w:r>
        <w:rPr>
          <w:sz w:val="24"/>
          <w:szCs w:val="24"/>
        </w:rPr>
        <w:t xml:space="preserve"> СОШ</w:t>
      </w:r>
      <w:r w:rsidR="00E0029F">
        <w:rPr>
          <w:sz w:val="24"/>
          <w:szCs w:val="24"/>
        </w:rPr>
        <w:t>, определяет права и обязанности, регламентирует взаимоотношения участников указанного процесса.</w:t>
      </w:r>
    </w:p>
    <w:p w:rsidR="00E0029F" w:rsidRDefault="00E0029F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1.2.Настоящее положение разработано на основе: </w:t>
      </w:r>
    </w:p>
    <w:p w:rsidR="00F867E8" w:rsidRDefault="00E0029F" w:rsidP="002C67E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E0029F">
        <w:rPr>
          <w:sz w:val="24"/>
          <w:szCs w:val="24"/>
        </w:rPr>
        <w:t xml:space="preserve">Федерального закона «Об образовании в Российской Федерации» </w:t>
      </w:r>
    </w:p>
    <w:p w:rsidR="00E0029F" w:rsidRDefault="00E0029F" w:rsidP="00F867E8">
      <w:pPr>
        <w:pStyle w:val="a3"/>
        <w:spacing w:after="0"/>
        <w:rPr>
          <w:sz w:val="24"/>
          <w:szCs w:val="24"/>
        </w:rPr>
      </w:pPr>
      <w:r w:rsidRPr="00E0029F">
        <w:rPr>
          <w:sz w:val="24"/>
          <w:szCs w:val="24"/>
        </w:rPr>
        <w:t xml:space="preserve">№237 от 29.12.2012 </w:t>
      </w:r>
      <w:r>
        <w:rPr>
          <w:sz w:val="24"/>
          <w:szCs w:val="24"/>
        </w:rPr>
        <w:t>г.</w:t>
      </w:r>
    </w:p>
    <w:p w:rsidR="00E0029F" w:rsidRDefault="00E0029F" w:rsidP="002C67E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Приказа Мин</w:t>
      </w:r>
      <w:r w:rsidR="008B27C8">
        <w:rPr>
          <w:sz w:val="24"/>
          <w:szCs w:val="24"/>
        </w:rPr>
        <w:t>образования России от 09.03.2004</w:t>
      </w:r>
      <w:r>
        <w:rPr>
          <w:sz w:val="24"/>
          <w:szCs w:val="24"/>
        </w:rPr>
        <w:t>г. № 1312 «Об утверждении федерального базисного учебного плана для начального</w:t>
      </w:r>
      <w:r w:rsidR="008B27C8">
        <w:rPr>
          <w:sz w:val="24"/>
          <w:szCs w:val="24"/>
        </w:rPr>
        <w:t xml:space="preserve"> общего, основного общего и среднего (полного) общего образования»</w:t>
      </w:r>
    </w:p>
    <w:p w:rsidR="008B27C8" w:rsidRDefault="008B27C8" w:rsidP="002C67E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Письма Минобразования России от 20.08. 2003г. №03-51-157ин/13-03 «Об организации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учащихся основной школы»</w:t>
      </w:r>
    </w:p>
    <w:p w:rsidR="008B27C8" w:rsidRDefault="008B27C8" w:rsidP="002C67E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Приказа</w:t>
      </w:r>
      <w:r w:rsidR="00FA5CCE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департамента образования Администрации Ярославской области от 12.05.2006г. №01-03/318 «Об утверждении регионального учебного плана»</w:t>
      </w:r>
    </w:p>
    <w:p w:rsidR="008B27C8" w:rsidRDefault="008B27C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1.3.Положение об организации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утверждается педагогическим советом школы, имеющим право вносить в него свои изменения и дополнения.</w:t>
      </w:r>
    </w:p>
    <w:p w:rsidR="008B27C8" w:rsidRDefault="008B27C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FA5CCE">
        <w:rPr>
          <w:sz w:val="24"/>
          <w:szCs w:val="24"/>
        </w:rPr>
        <w:t xml:space="preserve">Права и обязанности участников образовательного процесса определяются законодательством РФ, Уставом и Положением об организации </w:t>
      </w:r>
      <w:proofErr w:type="spellStart"/>
      <w:r w:rsidR="00FA5CCE">
        <w:rPr>
          <w:sz w:val="24"/>
          <w:szCs w:val="24"/>
        </w:rPr>
        <w:t>предпрофильной</w:t>
      </w:r>
      <w:proofErr w:type="spellEnd"/>
      <w:r w:rsidR="00FA5CCE">
        <w:rPr>
          <w:sz w:val="24"/>
          <w:szCs w:val="24"/>
        </w:rPr>
        <w:t xml:space="preserve"> подготовки образовательного учреждения.</w:t>
      </w:r>
    </w:p>
    <w:p w:rsidR="00FA5CCE" w:rsidRPr="009173EB" w:rsidRDefault="00FA5CCE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 xml:space="preserve">2. Цель и задачи организации </w:t>
      </w:r>
      <w:proofErr w:type="spellStart"/>
      <w:r w:rsidRPr="009173EB">
        <w:rPr>
          <w:b/>
          <w:sz w:val="28"/>
          <w:szCs w:val="24"/>
        </w:rPr>
        <w:t>предпрофильной</w:t>
      </w:r>
      <w:proofErr w:type="spellEnd"/>
      <w:r w:rsidRPr="009173EB">
        <w:rPr>
          <w:b/>
          <w:sz w:val="28"/>
          <w:szCs w:val="24"/>
        </w:rPr>
        <w:t xml:space="preserve"> подготовки</w:t>
      </w:r>
    </w:p>
    <w:p w:rsidR="008B27C8" w:rsidRDefault="00FA5CCE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2.1. Целью организации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</w:r>
    </w:p>
    <w:p w:rsidR="00FA5CCE" w:rsidRDefault="00FA5CCE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 Для достижения поставленной цели в рамках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решаются следующие задачи:</w:t>
      </w:r>
    </w:p>
    <w:p w:rsidR="00FA5CCE" w:rsidRDefault="009E2718" w:rsidP="002C67E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</w:t>
      </w:r>
      <w:r w:rsidR="00FA5CCE">
        <w:rPr>
          <w:sz w:val="24"/>
          <w:szCs w:val="24"/>
        </w:rPr>
        <w:t>ормирование готовности выпускников основной школы ответств</w:t>
      </w:r>
      <w:r>
        <w:rPr>
          <w:sz w:val="24"/>
          <w:szCs w:val="24"/>
        </w:rPr>
        <w:t>енно осуществлять выбор профиля, с</w:t>
      </w:r>
      <w:r w:rsidR="00FA5CCE">
        <w:rPr>
          <w:sz w:val="24"/>
          <w:szCs w:val="24"/>
        </w:rPr>
        <w:t>оответствующего их способностям и интересам;</w:t>
      </w:r>
    </w:p>
    <w:p w:rsidR="009E2718" w:rsidRDefault="009E2718" w:rsidP="002C67E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формирование высокого уровня учебной мотивации на обучение по избранному профилю;</w:t>
      </w:r>
    </w:p>
    <w:p w:rsidR="009E2718" w:rsidRDefault="009E2718" w:rsidP="002C67E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между основной и старшей школой, в том числе в подготовке девятиклас</w:t>
      </w:r>
      <w:r w:rsidR="001812E6">
        <w:rPr>
          <w:sz w:val="24"/>
          <w:szCs w:val="24"/>
        </w:rPr>
        <w:t>с</w:t>
      </w:r>
      <w:r>
        <w:rPr>
          <w:sz w:val="24"/>
          <w:szCs w:val="24"/>
        </w:rPr>
        <w:t>ников к освоению программ профильной школы;</w:t>
      </w:r>
    </w:p>
    <w:p w:rsidR="009E2718" w:rsidRDefault="009E2718" w:rsidP="002C67E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расширение возможностей социализации обучающихся.</w:t>
      </w:r>
    </w:p>
    <w:p w:rsidR="009E2718" w:rsidRPr="009173EB" w:rsidRDefault="009E2718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lastRenderedPageBreak/>
        <w:t xml:space="preserve">3. Содержание </w:t>
      </w:r>
      <w:proofErr w:type="spellStart"/>
      <w:r w:rsidRPr="009173EB">
        <w:rPr>
          <w:b/>
          <w:sz w:val="28"/>
          <w:szCs w:val="24"/>
        </w:rPr>
        <w:t>предпрофильной</w:t>
      </w:r>
      <w:proofErr w:type="spellEnd"/>
      <w:r w:rsidRPr="009173EB">
        <w:rPr>
          <w:b/>
          <w:sz w:val="28"/>
          <w:szCs w:val="24"/>
        </w:rPr>
        <w:t xml:space="preserve"> подготовки</w:t>
      </w:r>
    </w:p>
    <w:p w:rsidR="009E2718" w:rsidRDefault="009E271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</w:t>
      </w:r>
      <w:r w:rsidR="00B93B07">
        <w:rPr>
          <w:sz w:val="24"/>
          <w:szCs w:val="24"/>
        </w:rPr>
        <w:t xml:space="preserve"> основного общего образования, и включает три основных направления:</w:t>
      </w:r>
    </w:p>
    <w:p w:rsidR="00B93B07" w:rsidRDefault="00B93B07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3.1.1. Информирование учащихся о возможностях продолжения образования или трудоустройства, знакомство с учреждениями профессионального образования, информирование о программах профильного обучения, информирование о состоянии и прогнозах рынка труда.</w:t>
      </w:r>
    </w:p>
    <w:p w:rsidR="00B93B07" w:rsidRDefault="00B93B07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3.1.2.Реа</w:t>
      </w:r>
      <w:r w:rsidR="001812E6">
        <w:rPr>
          <w:sz w:val="24"/>
          <w:szCs w:val="24"/>
        </w:rPr>
        <w:t xml:space="preserve">лизация </w:t>
      </w:r>
      <w:proofErr w:type="spellStart"/>
      <w:r w:rsidR="001812E6">
        <w:rPr>
          <w:sz w:val="24"/>
          <w:szCs w:val="24"/>
        </w:rPr>
        <w:t>предпрофильных</w:t>
      </w:r>
      <w:proofErr w:type="spellEnd"/>
      <w:r w:rsidR="001812E6">
        <w:rPr>
          <w:sz w:val="24"/>
          <w:szCs w:val="24"/>
        </w:rPr>
        <w:t xml:space="preserve"> курсов, п</w:t>
      </w:r>
      <w:r>
        <w:rPr>
          <w:sz w:val="24"/>
          <w:szCs w:val="24"/>
        </w:rPr>
        <w:t>озволяющая учащемуся осуществить «пробу сил» в той или иной сфере человеческой деятельности.</w:t>
      </w:r>
    </w:p>
    <w:p w:rsidR="00B93B07" w:rsidRDefault="00B93B07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На ступени основного общего образования организованы элективные учебные курсы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двух основных видов: предметно-ориентированные элективные курсы и профессиональные пробы.</w:t>
      </w:r>
    </w:p>
    <w:p w:rsidR="00B93B07" w:rsidRDefault="00B93B07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22F2D">
        <w:rPr>
          <w:b/>
          <w:sz w:val="24"/>
          <w:szCs w:val="24"/>
        </w:rPr>
        <w:t>Данные</w:t>
      </w:r>
      <w:r>
        <w:rPr>
          <w:sz w:val="24"/>
          <w:szCs w:val="24"/>
        </w:rPr>
        <w:t xml:space="preserve"> курсы создаются для того, чтобы ученик утвердился (или отказался) от сделанного им выбора направления дальнейшего обучения, связанного с определенным типом и видом профессиональной деятельности.</w:t>
      </w:r>
    </w:p>
    <w:p w:rsidR="00E22F2D" w:rsidRDefault="00E22F2D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22F2D">
        <w:rPr>
          <w:b/>
          <w:sz w:val="24"/>
          <w:szCs w:val="24"/>
        </w:rPr>
        <w:t>Предметно-ориентированные элективные курсы</w:t>
      </w:r>
      <w:r>
        <w:rPr>
          <w:sz w:val="24"/>
          <w:szCs w:val="24"/>
        </w:rPr>
        <w:t xml:space="preserve"> дают возможность апробировать разное предметное содержание с целью самоопределения; проверяют готовность и способность ученика осваивать выбранный предмет на повышенном уровне; создают условия для подготовки к экзаменам по выбору (по наиболее вероятным предметам  будущего профиля).</w:t>
      </w:r>
    </w:p>
    <w:p w:rsidR="00E22F2D" w:rsidRDefault="00E22F2D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40F8">
        <w:rPr>
          <w:b/>
          <w:sz w:val="24"/>
          <w:szCs w:val="24"/>
        </w:rPr>
        <w:t>Профессиональные пробы</w:t>
      </w:r>
      <w:r>
        <w:rPr>
          <w:sz w:val="24"/>
          <w:szCs w:val="24"/>
        </w:rPr>
        <w:t xml:space="preserve"> ориентированы на знакомство с различными типами и видами профессиональной деятельности. В процессе профессиональных проб обучающиеся знакомятся с психофизиологическими, интеллектуальными и коммуникативными качествами личности, необходимыми для работы по прогнозируемой профессии (специальности), приобретают первоначальные</w:t>
      </w:r>
      <w:r w:rsidR="000440F8">
        <w:rPr>
          <w:sz w:val="24"/>
          <w:szCs w:val="24"/>
        </w:rPr>
        <w:t xml:space="preserve"> профессиональные умения и навыки.</w:t>
      </w:r>
    </w:p>
    <w:p w:rsidR="000440F8" w:rsidRDefault="000440F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3.1.3. Психолого-педагогическое сопровождение учащихся включает консультирование учащихся, мониторинг освоения </w:t>
      </w:r>
      <w:proofErr w:type="spellStart"/>
      <w:r>
        <w:rPr>
          <w:sz w:val="24"/>
          <w:szCs w:val="24"/>
        </w:rPr>
        <w:t>предпрофильных</w:t>
      </w:r>
      <w:proofErr w:type="spellEnd"/>
      <w:r>
        <w:rPr>
          <w:sz w:val="24"/>
          <w:szCs w:val="24"/>
        </w:rPr>
        <w:t xml:space="preserve"> курсов, выявление и разрешение проблем, связанных с выбором образовательной т</w:t>
      </w:r>
      <w:r w:rsidR="001812E6">
        <w:rPr>
          <w:sz w:val="24"/>
          <w:szCs w:val="24"/>
        </w:rPr>
        <w:t>р</w:t>
      </w:r>
      <w:r>
        <w:rPr>
          <w:sz w:val="24"/>
          <w:szCs w:val="24"/>
        </w:rPr>
        <w:t>аектории, организацию рефлексии полученного учащимися опыта, их самопознания, соотнесение полученной информации и предпочтений.</w:t>
      </w:r>
    </w:p>
    <w:p w:rsidR="000440F8" w:rsidRPr="009173EB" w:rsidRDefault="000440F8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 xml:space="preserve">4. Организация </w:t>
      </w:r>
      <w:proofErr w:type="spellStart"/>
      <w:r w:rsidRPr="009173EB">
        <w:rPr>
          <w:b/>
          <w:sz w:val="28"/>
          <w:szCs w:val="24"/>
        </w:rPr>
        <w:t>предпрофильной</w:t>
      </w:r>
      <w:proofErr w:type="spellEnd"/>
      <w:r w:rsidRPr="009173EB">
        <w:rPr>
          <w:b/>
          <w:sz w:val="28"/>
          <w:szCs w:val="24"/>
        </w:rPr>
        <w:t xml:space="preserve"> подготовки</w:t>
      </w:r>
    </w:p>
    <w:p w:rsidR="00E22F2D" w:rsidRDefault="000440F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осуществляется по учебному плану.</w:t>
      </w:r>
    </w:p>
    <w:p w:rsidR="000440F8" w:rsidRDefault="00AF1F02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4.2. В 8  классе в рамках </w:t>
      </w:r>
      <w:r w:rsidR="000440F8">
        <w:rPr>
          <w:sz w:val="24"/>
          <w:szCs w:val="24"/>
        </w:rPr>
        <w:t xml:space="preserve"> взаимодействия МОУ </w:t>
      </w:r>
      <w:proofErr w:type="spellStart"/>
      <w:r w:rsidR="000440F8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0440F8">
        <w:rPr>
          <w:sz w:val="24"/>
          <w:szCs w:val="24"/>
        </w:rPr>
        <w:t>кобякин</w:t>
      </w:r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СОШ и государственного проф</w:t>
      </w:r>
      <w:r w:rsidR="000440F8">
        <w:rPr>
          <w:sz w:val="24"/>
          <w:szCs w:val="24"/>
        </w:rPr>
        <w:t xml:space="preserve">ессионального образовательного автономного учреждения Ярославской области </w:t>
      </w:r>
      <w:proofErr w:type="spellStart"/>
      <w:r w:rsidR="000440F8">
        <w:rPr>
          <w:sz w:val="24"/>
          <w:szCs w:val="24"/>
        </w:rPr>
        <w:t>Любимского</w:t>
      </w:r>
      <w:proofErr w:type="spellEnd"/>
      <w:r w:rsidR="000440F8">
        <w:rPr>
          <w:sz w:val="24"/>
          <w:szCs w:val="24"/>
        </w:rPr>
        <w:t xml:space="preserve"> аграрно-политехнического кол</w:t>
      </w:r>
      <w:r w:rsidR="00A249D2">
        <w:rPr>
          <w:sz w:val="24"/>
          <w:szCs w:val="24"/>
        </w:rPr>
        <w:t xml:space="preserve">леджа </w:t>
      </w:r>
      <w:r>
        <w:rPr>
          <w:sz w:val="24"/>
          <w:szCs w:val="24"/>
        </w:rPr>
        <w:t xml:space="preserve"> проводятся уроки профессиональных проб по следующим профессиям: мастер сельскохозяйственного производства, парикмахер, повар-кондитер, продавец, мастер по обработке цифровой информации, сварщик, электромонтажник электрических сетей и оборудования. </w:t>
      </w:r>
      <w:r w:rsidR="00A249D2">
        <w:rPr>
          <w:sz w:val="24"/>
          <w:szCs w:val="24"/>
        </w:rPr>
        <w:t xml:space="preserve"> При этом осуществляется реализация модуля «Технологии отраслей профессиональной деятельности Ярославской области» по образовательному предмету «Технология». </w:t>
      </w:r>
      <w:r>
        <w:rPr>
          <w:sz w:val="24"/>
          <w:szCs w:val="24"/>
        </w:rPr>
        <w:t xml:space="preserve"> </w:t>
      </w:r>
    </w:p>
    <w:p w:rsidR="00A249D2" w:rsidRDefault="00A249D2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В 9-х классах по учебному плану на </w:t>
      </w:r>
      <w:proofErr w:type="spellStart"/>
      <w:r>
        <w:rPr>
          <w:sz w:val="24"/>
          <w:szCs w:val="24"/>
        </w:rPr>
        <w:t>предпрофильную</w:t>
      </w:r>
      <w:proofErr w:type="spellEnd"/>
      <w:r>
        <w:rPr>
          <w:sz w:val="24"/>
          <w:szCs w:val="24"/>
        </w:rPr>
        <w:t xml:space="preserve"> подготовку отводится 1 час в неделю.</w:t>
      </w:r>
    </w:p>
    <w:p w:rsidR="00A249D2" w:rsidRDefault="00463F13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Обучающимся предлагаются краткосрочные (8-10ч) предметно-ориентированные элективные курсы по выбору.</w:t>
      </w:r>
    </w:p>
    <w:p w:rsidR="00463F13" w:rsidRDefault="00463F13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Примерный перечень элективных курсов:</w:t>
      </w:r>
    </w:p>
    <w:tbl>
      <w:tblPr>
        <w:tblStyle w:val="a4"/>
        <w:tblW w:w="6237" w:type="dxa"/>
        <w:tblInd w:w="-459" w:type="dxa"/>
        <w:tblLayout w:type="fixed"/>
        <w:tblLook w:val="04A0"/>
      </w:tblPr>
      <w:tblGrid>
        <w:gridCol w:w="6237"/>
      </w:tblGrid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«Физика и техника»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«Симметрия вокруг нас»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«Радиоэлектроника служит людям»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«Три кита здоровья»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«Основы медицинских знаний»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«Мастерская Пифагора»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«Проценты в нашей жизни»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«Элементы статистики и теории вероятности»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«Условия успешной коммуникации»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«Деловой этикет»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 Развивайте дар речи. Сочинение разных жанров»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«Абсолютная грамотность»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«Немецкий язык и профессия»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«Основы права»</w:t>
            </w:r>
          </w:p>
        </w:tc>
      </w:tr>
      <w:tr w:rsidR="00AF1F02" w:rsidRPr="00805873" w:rsidTr="00AF1F02">
        <w:trPr>
          <w:trHeight w:val="387"/>
        </w:trPr>
        <w:tc>
          <w:tcPr>
            <w:tcW w:w="6237" w:type="dxa"/>
          </w:tcPr>
          <w:p w:rsidR="00AF1F02" w:rsidRPr="00AF1F02" w:rsidRDefault="00AF1F02" w:rsidP="002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AF1F02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</w:tr>
    </w:tbl>
    <w:p w:rsidR="00AF1F02" w:rsidRDefault="00AF1F02" w:rsidP="002C67E2">
      <w:pPr>
        <w:spacing w:after="0"/>
        <w:rPr>
          <w:sz w:val="24"/>
          <w:szCs w:val="24"/>
        </w:rPr>
      </w:pPr>
    </w:p>
    <w:p w:rsidR="00463F13" w:rsidRDefault="00463F13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2D2D17">
        <w:rPr>
          <w:sz w:val="24"/>
          <w:szCs w:val="24"/>
        </w:rPr>
        <w:t xml:space="preserve"> начале  учебного года </w:t>
      </w:r>
      <w:r>
        <w:rPr>
          <w:sz w:val="24"/>
          <w:szCs w:val="24"/>
        </w:rPr>
        <w:t>проводит</w:t>
      </w:r>
      <w:r w:rsidR="002D2D17">
        <w:rPr>
          <w:sz w:val="24"/>
          <w:szCs w:val="24"/>
        </w:rPr>
        <w:t>ся анкетирование обучающихся 9-го  класса</w:t>
      </w:r>
      <w:r>
        <w:rPr>
          <w:sz w:val="24"/>
          <w:szCs w:val="24"/>
        </w:rPr>
        <w:t xml:space="preserve"> на предмет выбора элективных курсов (Приложение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), формируются группы для изучения того или иного курса, составляется расписание. В течение года обучаю</w:t>
      </w:r>
      <w:r w:rsidR="00CD2AAE">
        <w:rPr>
          <w:sz w:val="24"/>
          <w:szCs w:val="24"/>
        </w:rPr>
        <w:t>щийся должен посетить не менее 3</w:t>
      </w:r>
      <w:r>
        <w:rPr>
          <w:sz w:val="24"/>
          <w:szCs w:val="24"/>
        </w:rPr>
        <w:t>-х курсов по выбору.</w:t>
      </w:r>
    </w:p>
    <w:p w:rsidR="00CD2AAE" w:rsidRDefault="00463F13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4.4. Для 9-класников в течение учебного года на классных часах проводится курс</w:t>
      </w:r>
    </w:p>
    <w:p w:rsidR="00463F13" w:rsidRDefault="00CD2AAE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463F13">
        <w:rPr>
          <w:sz w:val="24"/>
          <w:szCs w:val="24"/>
        </w:rPr>
        <w:t>Предпрофильная</w:t>
      </w:r>
      <w:proofErr w:type="spellEnd"/>
      <w:r w:rsidR="00463F13">
        <w:rPr>
          <w:sz w:val="24"/>
          <w:szCs w:val="24"/>
        </w:rPr>
        <w:t xml:space="preserve"> п</w:t>
      </w:r>
      <w:r>
        <w:rPr>
          <w:sz w:val="24"/>
          <w:szCs w:val="24"/>
        </w:rPr>
        <w:t>одготовка. Путь к профессии»</w:t>
      </w:r>
      <w:r w:rsidR="00A73DF4">
        <w:rPr>
          <w:sz w:val="24"/>
          <w:szCs w:val="24"/>
        </w:rPr>
        <w:t>.</w:t>
      </w:r>
    </w:p>
    <w:p w:rsidR="00A73DF4" w:rsidRDefault="00A73DF4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Ежегодно проводятся встречи старшеклассников с представителями учебных заведений высшего и среднего профессионального образования Ярославской области в рамках мероприятий «Ярмарка профессий».</w:t>
      </w:r>
    </w:p>
    <w:p w:rsidR="00FA5CCE" w:rsidRPr="009173EB" w:rsidRDefault="00A73DF4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 xml:space="preserve">5. Функциональные обязанности работников школы в рамках организации проведения </w:t>
      </w:r>
      <w:proofErr w:type="spellStart"/>
      <w:r w:rsidRPr="009173EB">
        <w:rPr>
          <w:b/>
          <w:sz w:val="28"/>
          <w:szCs w:val="24"/>
        </w:rPr>
        <w:t>предпрофильной</w:t>
      </w:r>
      <w:proofErr w:type="spellEnd"/>
      <w:r w:rsidRPr="009173EB">
        <w:rPr>
          <w:b/>
          <w:sz w:val="28"/>
          <w:szCs w:val="24"/>
        </w:rPr>
        <w:t xml:space="preserve"> подготовки</w:t>
      </w:r>
    </w:p>
    <w:p w:rsidR="00A73DF4" w:rsidRDefault="00A73DF4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5.1. В функции заместителя директора школы, которому поручена организация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подготовки, входит:</w:t>
      </w:r>
    </w:p>
    <w:p w:rsidR="00A73DF4" w:rsidRDefault="00A73DF4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5.1.1.Разработка основных направлений и форм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в школе на основе:</w:t>
      </w:r>
    </w:p>
    <w:p w:rsidR="00A73DF4" w:rsidRDefault="00A73DF4" w:rsidP="002C67E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анализа педагогического по</w:t>
      </w:r>
      <w:r w:rsidR="00CD2AAE">
        <w:rPr>
          <w:sz w:val="24"/>
          <w:szCs w:val="24"/>
        </w:rPr>
        <w:t>тенциала школы – её кадровых, ме</w:t>
      </w:r>
      <w:r>
        <w:rPr>
          <w:sz w:val="24"/>
          <w:szCs w:val="24"/>
        </w:rPr>
        <w:t>тодических и материально-технических ресурсов;</w:t>
      </w:r>
    </w:p>
    <w:p w:rsidR="00A73DF4" w:rsidRPr="00CD2AAE" w:rsidRDefault="00A73DF4" w:rsidP="002C67E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изучения образовательных запросов учащихся и их родителей посредством анкетирования и собеседований;</w:t>
      </w:r>
    </w:p>
    <w:p w:rsidR="00010BF5" w:rsidRDefault="00010BF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5.1.2. Сопровождение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подготовки, осуществляемой школой:</w:t>
      </w:r>
    </w:p>
    <w:p w:rsidR="00010BF5" w:rsidRDefault="00010BF5" w:rsidP="002C67E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мониторинг учебных результатов школьников на курсах по выбору;</w:t>
      </w:r>
    </w:p>
    <w:p w:rsidR="00010BF5" w:rsidRDefault="00010BF5" w:rsidP="002C67E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анализ динамики образовательных запросов учеников и их готовности к выбору профиля;</w:t>
      </w:r>
    </w:p>
    <w:p w:rsidR="00010BF5" w:rsidRDefault="00010BF5" w:rsidP="002C67E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школьной документации</w:t>
      </w:r>
      <w:r w:rsidR="00CD2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подготовке;</w:t>
      </w:r>
    </w:p>
    <w:p w:rsidR="00010BF5" w:rsidRDefault="00010BF5" w:rsidP="002C67E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организация консультирования школьников для определения оптимального выбора курсов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и будущего профиля.</w:t>
      </w:r>
    </w:p>
    <w:p w:rsidR="00010BF5" w:rsidRDefault="00010BF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5.1.3.Анализ результатов итоговой аттестации девятиклассников.</w:t>
      </w:r>
    </w:p>
    <w:p w:rsidR="00010BF5" w:rsidRDefault="00010BF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5.1.4.Организация работы по комплектованию 10-х классов.</w:t>
      </w:r>
    </w:p>
    <w:p w:rsidR="00010BF5" w:rsidRDefault="00010BF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5.1.5.Составление отчетов по результатам трудоустройства выпускников школы.</w:t>
      </w:r>
    </w:p>
    <w:p w:rsidR="004E23DF" w:rsidRDefault="004E23DF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5.2.Классный руководитель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посещением курсов по выбору; пров</w:t>
      </w:r>
      <w:r w:rsidR="00CD2AAE">
        <w:rPr>
          <w:sz w:val="24"/>
          <w:szCs w:val="24"/>
        </w:rPr>
        <w:t xml:space="preserve">одит </w:t>
      </w:r>
      <w:proofErr w:type="spellStart"/>
      <w:r w:rsidR="00CD2AAE">
        <w:rPr>
          <w:sz w:val="24"/>
          <w:szCs w:val="24"/>
        </w:rPr>
        <w:t>профориентационную</w:t>
      </w:r>
      <w:proofErr w:type="spellEnd"/>
      <w:r w:rsidR="00CD2AAE">
        <w:rPr>
          <w:sz w:val="24"/>
          <w:szCs w:val="24"/>
        </w:rPr>
        <w:t xml:space="preserve"> работу</w:t>
      </w:r>
      <w:r>
        <w:rPr>
          <w:sz w:val="24"/>
          <w:szCs w:val="24"/>
        </w:rPr>
        <w:t>.</w:t>
      </w:r>
    </w:p>
    <w:p w:rsidR="004E23DF" w:rsidRPr="009173EB" w:rsidRDefault="004E23DF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>6. Права и обязанности участников образовательного процесса</w:t>
      </w:r>
    </w:p>
    <w:p w:rsidR="004E23DF" w:rsidRDefault="00AB1448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23DF">
        <w:rPr>
          <w:sz w:val="24"/>
          <w:szCs w:val="24"/>
        </w:rPr>
        <w:t>6.1.Участниками образовательного процесса являются обучающиеся, педагогические работники школы, родители (законные представители) обучающихся.</w:t>
      </w:r>
    </w:p>
    <w:p w:rsidR="004E23DF" w:rsidRDefault="004E23DF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6.2. Обучающиеся имеют право на:</w:t>
      </w:r>
    </w:p>
    <w:p w:rsidR="004E23DF" w:rsidRDefault="00CD2AAE" w:rsidP="002C67E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выбор не менее 34 часов элективных курсов, п</w:t>
      </w:r>
      <w:r w:rsidR="004E23DF">
        <w:rPr>
          <w:sz w:val="24"/>
          <w:szCs w:val="24"/>
        </w:rPr>
        <w:t>редложенных образовательным учреждением, со</w:t>
      </w:r>
      <w:r>
        <w:rPr>
          <w:sz w:val="24"/>
          <w:szCs w:val="24"/>
        </w:rPr>
        <w:t>гласно интересам, склонностям,  п</w:t>
      </w:r>
      <w:r w:rsidR="004E23DF">
        <w:rPr>
          <w:sz w:val="24"/>
          <w:szCs w:val="24"/>
        </w:rPr>
        <w:t>отребностям;</w:t>
      </w:r>
    </w:p>
    <w:p w:rsidR="004E23DF" w:rsidRDefault="004E23DF" w:rsidP="002C67E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изменить выбор элективного курса при получении дополнительной информации до начала его изучения</w:t>
      </w:r>
      <w:r w:rsidR="00566879">
        <w:rPr>
          <w:sz w:val="24"/>
          <w:szCs w:val="24"/>
        </w:rPr>
        <w:t>.</w:t>
      </w:r>
    </w:p>
    <w:p w:rsidR="00566879" w:rsidRDefault="00566879" w:rsidP="002C67E2">
      <w:pPr>
        <w:spacing w:after="0"/>
        <w:rPr>
          <w:sz w:val="24"/>
          <w:szCs w:val="24"/>
        </w:rPr>
      </w:pPr>
      <w:r w:rsidRPr="00566879">
        <w:rPr>
          <w:sz w:val="24"/>
          <w:szCs w:val="24"/>
        </w:rPr>
        <w:t>6.3.</w:t>
      </w:r>
      <w:r>
        <w:rPr>
          <w:sz w:val="24"/>
          <w:szCs w:val="24"/>
        </w:rPr>
        <w:t xml:space="preserve"> Обучающиеся обязаны:</w:t>
      </w:r>
    </w:p>
    <w:p w:rsidR="00566879" w:rsidRDefault="00566879" w:rsidP="002C67E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</w:t>
      </w:r>
      <w:r w:rsidR="00F26CFA">
        <w:rPr>
          <w:sz w:val="24"/>
          <w:szCs w:val="24"/>
        </w:rPr>
        <w:t>сетить в течение года не менее 3</w:t>
      </w:r>
      <w:r>
        <w:rPr>
          <w:sz w:val="24"/>
          <w:szCs w:val="24"/>
        </w:rPr>
        <w:t>-</w:t>
      </w:r>
      <w:r w:rsidR="00F26CFA">
        <w:rPr>
          <w:sz w:val="24"/>
          <w:szCs w:val="24"/>
        </w:rPr>
        <w:t xml:space="preserve">4 часов </w:t>
      </w:r>
      <w:r>
        <w:rPr>
          <w:sz w:val="24"/>
          <w:szCs w:val="24"/>
        </w:rPr>
        <w:t>элективных курсов;</w:t>
      </w:r>
    </w:p>
    <w:p w:rsidR="00566879" w:rsidRDefault="00566879" w:rsidP="002C67E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посещать элективные курсы согласно расписанию.</w:t>
      </w:r>
    </w:p>
    <w:p w:rsidR="00566879" w:rsidRDefault="00566879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6.4. Учителя предметники имеют право:</w:t>
      </w:r>
    </w:p>
    <w:p w:rsidR="00566879" w:rsidRDefault="00566879" w:rsidP="002C67E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самостоятельно выбирать методики обучения и воспитания, образовательные технологии;</w:t>
      </w:r>
    </w:p>
    <w:p w:rsidR="00566879" w:rsidRDefault="00566879" w:rsidP="002C67E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 прохождение курсов профессиональной подготовки по освоению содержания и технологии преподавания элективных курсов.</w:t>
      </w:r>
    </w:p>
    <w:p w:rsidR="00566879" w:rsidRDefault="00566879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6.5. Учитель-предметник обязан:</w:t>
      </w:r>
    </w:p>
    <w:p w:rsidR="00566879" w:rsidRDefault="00566879" w:rsidP="002C67E2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разрабатывать рабочие программы элективных курсов;</w:t>
      </w:r>
    </w:p>
    <w:p w:rsidR="00566879" w:rsidRDefault="00566879" w:rsidP="002C67E2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поддерживать дисциплину на занятиях на основе уважения человеческого достоинства обучающихся;</w:t>
      </w:r>
    </w:p>
    <w:p w:rsidR="00566879" w:rsidRDefault="00566879" w:rsidP="002C67E2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соблюдать требования охраны труда во время занятий курсов, практикумов</w:t>
      </w:r>
      <w:r w:rsidR="00870E75">
        <w:rPr>
          <w:sz w:val="24"/>
          <w:szCs w:val="24"/>
        </w:rPr>
        <w:t>, экскурсий;</w:t>
      </w:r>
    </w:p>
    <w:p w:rsidR="00870E75" w:rsidRDefault="00870E75" w:rsidP="002C67E2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проводить обучение безопасными методами и приемами выполнения работ, инструктаж по охране труда.</w:t>
      </w:r>
    </w:p>
    <w:p w:rsidR="00870E75" w:rsidRDefault="00870E7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6.6. Родители (законные представители) имеют право:</w:t>
      </w:r>
    </w:p>
    <w:p w:rsidR="00870E75" w:rsidRDefault="00870E75" w:rsidP="002C67E2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знакомиться с документами, регламентирующими организацию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в школе;</w:t>
      </w:r>
    </w:p>
    <w:p w:rsidR="00870E75" w:rsidRDefault="00870E75" w:rsidP="002C67E2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знакомиться с ходом и содержанием образовательного процесса по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подготовке.</w:t>
      </w:r>
    </w:p>
    <w:p w:rsidR="00870E75" w:rsidRDefault="00870E7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обязаны обеспечить посещение обучающимися </w:t>
      </w:r>
      <w:proofErr w:type="spellStart"/>
      <w:r>
        <w:rPr>
          <w:sz w:val="24"/>
          <w:szCs w:val="24"/>
        </w:rPr>
        <w:t>предпрофильных</w:t>
      </w:r>
      <w:proofErr w:type="spellEnd"/>
      <w:r>
        <w:rPr>
          <w:sz w:val="24"/>
          <w:szCs w:val="24"/>
        </w:rPr>
        <w:t xml:space="preserve"> курсов.</w:t>
      </w:r>
    </w:p>
    <w:p w:rsidR="00870E75" w:rsidRPr="009173EB" w:rsidRDefault="00870E75" w:rsidP="002C67E2">
      <w:pPr>
        <w:spacing w:after="0"/>
        <w:rPr>
          <w:b/>
          <w:sz w:val="28"/>
          <w:szCs w:val="24"/>
        </w:rPr>
      </w:pPr>
      <w:r w:rsidRPr="009173EB">
        <w:rPr>
          <w:b/>
          <w:sz w:val="28"/>
          <w:szCs w:val="24"/>
        </w:rPr>
        <w:t>7. Документация и отчетность</w:t>
      </w:r>
    </w:p>
    <w:p w:rsidR="00870E75" w:rsidRDefault="00870E7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7.1. Журнал элективных курсов</w:t>
      </w:r>
    </w:p>
    <w:p w:rsidR="00870E75" w:rsidRDefault="00870E7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7.2. Рабочие программы элективных курсов</w:t>
      </w:r>
    </w:p>
    <w:p w:rsidR="00870E75" w:rsidRDefault="00870E75" w:rsidP="002C67E2">
      <w:pPr>
        <w:spacing w:after="0"/>
        <w:rPr>
          <w:sz w:val="24"/>
          <w:szCs w:val="24"/>
        </w:rPr>
      </w:pPr>
      <w:r>
        <w:rPr>
          <w:sz w:val="24"/>
          <w:szCs w:val="24"/>
        </w:rPr>
        <w:t>7.3. Расписание элективных курсов по выбору</w:t>
      </w:r>
    </w:p>
    <w:p w:rsidR="00F26CFA" w:rsidRDefault="00870E75" w:rsidP="002C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7.4. Отчет по результатам трудоустройства выпускников.</w:t>
      </w:r>
      <w:r w:rsidR="002D2D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26CFA" w:rsidRDefault="00F26CFA" w:rsidP="002C6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CFA" w:rsidRDefault="00F26CFA" w:rsidP="002C6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D17" w:rsidRPr="00F26CFA" w:rsidRDefault="00F26CFA" w:rsidP="00F26CFA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D2D1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2D2D1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D2D17" w:rsidRDefault="002D2D17" w:rsidP="002D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D17" w:rsidRDefault="002D2D17" w:rsidP="002D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2D2D17" w:rsidRPr="009F5F35" w:rsidRDefault="002D2D17" w:rsidP="002D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9F5F35">
        <w:rPr>
          <w:rFonts w:ascii="Times New Roman" w:hAnsi="Times New Roman" w:cs="Times New Roman"/>
          <w:sz w:val="28"/>
          <w:szCs w:val="28"/>
        </w:rPr>
        <w:t xml:space="preserve"> по выбору</w:t>
      </w:r>
    </w:p>
    <w:p w:rsidR="002D2D17" w:rsidRPr="009F5F35" w:rsidRDefault="002D2D17" w:rsidP="002D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35">
        <w:rPr>
          <w:rFonts w:ascii="Times New Roman" w:hAnsi="Times New Roman" w:cs="Times New Roman"/>
          <w:sz w:val="28"/>
          <w:szCs w:val="28"/>
        </w:rPr>
        <w:t xml:space="preserve">  учащихся 9 класса МОУ </w:t>
      </w:r>
      <w:proofErr w:type="spellStart"/>
      <w:r w:rsidRPr="009F5F35">
        <w:rPr>
          <w:rFonts w:ascii="Times New Roman" w:hAnsi="Times New Roman" w:cs="Times New Roman"/>
          <w:sz w:val="28"/>
          <w:szCs w:val="28"/>
        </w:rPr>
        <w:t>Закобякинской</w:t>
      </w:r>
      <w:proofErr w:type="spellEnd"/>
      <w:r w:rsidRPr="009F5F3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D2D17" w:rsidRPr="009F5F35" w:rsidRDefault="002D2D17" w:rsidP="002D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3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8601" w:type="dxa"/>
        <w:tblInd w:w="-459" w:type="dxa"/>
        <w:tblLayout w:type="fixed"/>
        <w:tblLook w:val="04A0"/>
      </w:tblPr>
      <w:tblGrid>
        <w:gridCol w:w="802"/>
        <w:gridCol w:w="2218"/>
        <w:gridCol w:w="1954"/>
        <w:gridCol w:w="1955"/>
        <w:gridCol w:w="1672"/>
      </w:tblGrid>
      <w:tr w:rsidR="002D2D17" w:rsidRPr="0049731B" w:rsidTr="0029293D">
        <w:trPr>
          <w:trHeight w:val="404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2D2D17" w:rsidRPr="009C2FE7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E7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54" w:type="dxa"/>
          </w:tcPr>
          <w:p w:rsidR="002D2D17" w:rsidRPr="009C2FE7" w:rsidRDefault="002D2D17" w:rsidP="00292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2D2D17" w:rsidRPr="009C2FE7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2D2D17" w:rsidRPr="009C2FE7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«Физика и техника»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«Симметрия вокруг нас»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«Радиоэлектроника служит людям»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«Три кита здоровья»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«Основы медицинских знаний»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«Мастерская Пифагора»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«Проценты в нашей жизни»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«Элементы статистики и теории вероятности»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«Условия успешной коммуникации»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«Деловой этикет»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 Развивайте дар речи. Сочинение разных жанров»</w:t>
            </w:r>
          </w:p>
          <w:p w:rsidR="002D2D17" w:rsidRPr="00805873" w:rsidRDefault="002D2D17" w:rsidP="00292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«Абсолютная грамотность»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«Немецкий язык и профессия»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873">
              <w:rPr>
                <w:rFonts w:ascii="Times New Roman" w:hAnsi="Times New Roman" w:cs="Times New Roman"/>
                <w:sz w:val="16"/>
                <w:szCs w:val="16"/>
              </w:rPr>
              <w:t>«Основы права»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17" w:rsidRPr="0049731B" w:rsidTr="0029293D">
        <w:trPr>
          <w:trHeight w:val="387"/>
        </w:trPr>
        <w:tc>
          <w:tcPr>
            <w:tcW w:w="802" w:type="dxa"/>
          </w:tcPr>
          <w:p w:rsidR="002D2D17" w:rsidRPr="0049731B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8" w:type="dxa"/>
          </w:tcPr>
          <w:p w:rsidR="002D2D17" w:rsidRPr="00805873" w:rsidRDefault="002D2D17" w:rsidP="00292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графика»</w:t>
            </w:r>
          </w:p>
        </w:tc>
        <w:tc>
          <w:tcPr>
            <w:tcW w:w="1954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D2D17" w:rsidRPr="00797684" w:rsidRDefault="002D2D17" w:rsidP="0029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17" w:rsidRDefault="002D2D17" w:rsidP="002D2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D17" w:rsidRDefault="002D2D17" w:rsidP="002D2D17"/>
    <w:p w:rsidR="001C4940" w:rsidRDefault="001C4940">
      <w:pPr>
        <w:rPr>
          <w:sz w:val="24"/>
          <w:szCs w:val="24"/>
        </w:rPr>
      </w:pPr>
    </w:p>
    <w:p w:rsidR="001C4940" w:rsidRDefault="001C4940">
      <w:pPr>
        <w:rPr>
          <w:sz w:val="24"/>
          <w:szCs w:val="24"/>
        </w:rPr>
      </w:pPr>
    </w:p>
    <w:p w:rsidR="001C4940" w:rsidRDefault="001C4940">
      <w:pPr>
        <w:rPr>
          <w:sz w:val="24"/>
          <w:szCs w:val="24"/>
        </w:rPr>
      </w:pPr>
    </w:p>
    <w:p w:rsidR="001C4940" w:rsidRDefault="001C4940">
      <w:pPr>
        <w:rPr>
          <w:sz w:val="24"/>
          <w:szCs w:val="24"/>
        </w:rPr>
      </w:pPr>
    </w:p>
    <w:p w:rsidR="001C4940" w:rsidRDefault="001C4940">
      <w:pPr>
        <w:rPr>
          <w:sz w:val="24"/>
          <w:szCs w:val="24"/>
        </w:rPr>
      </w:pPr>
    </w:p>
    <w:p w:rsidR="00AB1448" w:rsidRPr="001C4940" w:rsidRDefault="00AB1448">
      <w:pPr>
        <w:rPr>
          <w:sz w:val="24"/>
          <w:szCs w:val="24"/>
        </w:rPr>
      </w:pPr>
    </w:p>
    <w:sectPr w:rsidR="00AB1448" w:rsidRPr="001C4940" w:rsidSect="00E0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D8"/>
    <w:multiLevelType w:val="hybridMultilevel"/>
    <w:tmpl w:val="BCCC599C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3CDC"/>
    <w:multiLevelType w:val="hybridMultilevel"/>
    <w:tmpl w:val="EACC3EB6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76F8"/>
    <w:multiLevelType w:val="hybridMultilevel"/>
    <w:tmpl w:val="D0E6909E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60EE3"/>
    <w:multiLevelType w:val="hybridMultilevel"/>
    <w:tmpl w:val="98E4E4E2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66B54"/>
    <w:multiLevelType w:val="hybridMultilevel"/>
    <w:tmpl w:val="6B868CDC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82F69"/>
    <w:multiLevelType w:val="hybridMultilevel"/>
    <w:tmpl w:val="1AB02864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D0E09"/>
    <w:multiLevelType w:val="hybridMultilevel"/>
    <w:tmpl w:val="49722AB2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D425F"/>
    <w:multiLevelType w:val="hybridMultilevel"/>
    <w:tmpl w:val="061CB25E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F53F7"/>
    <w:multiLevelType w:val="hybridMultilevel"/>
    <w:tmpl w:val="DE12184E"/>
    <w:lvl w:ilvl="0" w:tplc="1A86CC7E">
      <w:start w:val="1"/>
      <w:numFmt w:val="bullet"/>
      <w:lvlText w:val=""/>
      <w:lvlJc w:val="left"/>
      <w:pPr>
        <w:ind w:left="5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12" w:hanging="360"/>
      </w:pPr>
      <w:rPr>
        <w:rFonts w:ascii="Wingdings" w:hAnsi="Wingdings" w:hint="default"/>
      </w:rPr>
    </w:lvl>
  </w:abstractNum>
  <w:abstractNum w:abstractNumId="9">
    <w:nsid w:val="71F46AAF"/>
    <w:multiLevelType w:val="hybridMultilevel"/>
    <w:tmpl w:val="EF8A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43C77"/>
    <w:multiLevelType w:val="hybridMultilevel"/>
    <w:tmpl w:val="E1367432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626AA"/>
    <w:multiLevelType w:val="hybridMultilevel"/>
    <w:tmpl w:val="11986ABA"/>
    <w:lvl w:ilvl="0" w:tplc="1A86C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940"/>
    <w:rsid w:val="00010BF5"/>
    <w:rsid w:val="000440F8"/>
    <w:rsid w:val="000E5F78"/>
    <w:rsid w:val="00174462"/>
    <w:rsid w:val="001812E6"/>
    <w:rsid w:val="001C4940"/>
    <w:rsid w:val="002708DA"/>
    <w:rsid w:val="002C67E2"/>
    <w:rsid w:val="002D2D17"/>
    <w:rsid w:val="00445D1E"/>
    <w:rsid w:val="00463F13"/>
    <w:rsid w:val="004E23DF"/>
    <w:rsid w:val="00513495"/>
    <w:rsid w:val="00566879"/>
    <w:rsid w:val="00580AF6"/>
    <w:rsid w:val="007D3C92"/>
    <w:rsid w:val="007F1712"/>
    <w:rsid w:val="0086557C"/>
    <w:rsid w:val="00870E75"/>
    <w:rsid w:val="008B27C8"/>
    <w:rsid w:val="009173EB"/>
    <w:rsid w:val="009E2718"/>
    <w:rsid w:val="00A2094F"/>
    <w:rsid w:val="00A249D2"/>
    <w:rsid w:val="00A73DF4"/>
    <w:rsid w:val="00AB1448"/>
    <w:rsid w:val="00AB46D3"/>
    <w:rsid w:val="00AF1F02"/>
    <w:rsid w:val="00B61619"/>
    <w:rsid w:val="00B93B07"/>
    <w:rsid w:val="00C21B58"/>
    <w:rsid w:val="00CD2AAE"/>
    <w:rsid w:val="00DB70B6"/>
    <w:rsid w:val="00E0029F"/>
    <w:rsid w:val="00E22F2D"/>
    <w:rsid w:val="00F26CFA"/>
    <w:rsid w:val="00F867E8"/>
    <w:rsid w:val="00FA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9F"/>
    <w:pPr>
      <w:ind w:left="720"/>
      <w:contextualSpacing/>
    </w:pPr>
  </w:style>
  <w:style w:type="table" w:styleId="a4">
    <w:name w:val="Table Grid"/>
    <w:basedOn w:val="a1"/>
    <w:uiPriority w:val="59"/>
    <w:rsid w:val="00AF1F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2020-01-27T13:04:00Z</cp:lastPrinted>
  <dcterms:created xsi:type="dcterms:W3CDTF">2020-01-24T18:24:00Z</dcterms:created>
  <dcterms:modified xsi:type="dcterms:W3CDTF">2020-01-27T13:11:00Z</dcterms:modified>
</cp:coreProperties>
</file>