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1B" w:rsidRPr="001843CB" w:rsidRDefault="0090321B" w:rsidP="0090321B">
      <w:pPr>
        <w:pStyle w:val="Heading2"/>
        <w:ind w:left="0" w:firstLine="0"/>
        <w:rPr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4395"/>
      </w:tblGrid>
      <w:tr w:rsidR="0090321B" w:rsidRPr="002F5B8F" w:rsidTr="00431CE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0321B" w:rsidRPr="00223C45" w:rsidRDefault="0090321B" w:rsidP="00431CE4">
            <w:pPr>
              <w:pStyle w:val="Heading1"/>
              <w:spacing w:before="71" w:line="240" w:lineRule="auto"/>
              <w:ind w:left="0" w:firstLine="0"/>
              <w:rPr>
                <w:b w:val="0"/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 w:rsidRPr="00223C45">
              <w:rPr>
                <w:b w:val="0"/>
                <w:lang w:val="ru-RU"/>
              </w:rPr>
              <w:t>Рассмотрено</w:t>
            </w:r>
            <w:r>
              <w:rPr>
                <w:b w:val="0"/>
                <w:lang w:val="ru-RU"/>
              </w:rPr>
              <w:t xml:space="preserve"> </w:t>
            </w:r>
            <w:r w:rsidRPr="00223C45">
              <w:rPr>
                <w:b w:val="0"/>
                <w:lang w:val="ru-RU"/>
              </w:rPr>
              <w:t xml:space="preserve">на </w:t>
            </w:r>
            <w:r>
              <w:rPr>
                <w:b w:val="0"/>
                <w:lang w:val="ru-RU"/>
              </w:rPr>
              <w:t>педсовете</w:t>
            </w:r>
            <w:r w:rsidRPr="00223C45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 xml:space="preserve"> </w:t>
            </w:r>
          </w:p>
          <w:p w:rsidR="0090321B" w:rsidRPr="00223C45" w:rsidRDefault="0090321B" w:rsidP="0090321B">
            <w:pPr>
              <w:pStyle w:val="Heading1"/>
              <w:spacing w:before="71" w:line="240" w:lineRule="auto"/>
              <w:ind w:left="0" w:firstLine="0"/>
              <w:rPr>
                <w:b w:val="0"/>
                <w:lang w:val="ru-RU"/>
              </w:rPr>
            </w:pPr>
            <w:r w:rsidRPr="00223C45">
              <w:rPr>
                <w:b w:val="0"/>
                <w:lang w:val="ru-RU"/>
              </w:rPr>
              <w:t xml:space="preserve">          Протокол №</w:t>
            </w:r>
            <w:r>
              <w:rPr>
                <w:b w:val="0"/>
                <w:lang w:val="ru-RU"/>
              </w:rPr>
              <w:t xml:space="preserve">  3</w:t>
            </w:r>
            <w:r w:rsidRPr="00223C45">
              <w:rPr>
                <w:b w:val="0"/>
                <w:lang w:val="ru-RU"/>
              </w:rPr>
              <w:t xml:space="preserve">  от  </w:t>
            </w:r>
            <w:r>
              <w:rPr>
                <w:b w:val="0"/>
                <w:lang w:val="ru-RU"/>
              </w:rPr>
              <w:t>09.11.2018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0321B" w:rsidRPr="00EC419E" w:rsidRDefault="0090321B" w:rsidP="00431CE4">
            <w:pPr>
              <w:pStyle w:val="Heading1"/>
              <w:spacing w:before="71" w:line="240" w:lineRule="auto"/>
              <w:ind w:left="0" w:firstLine="0"/>
              <w:rPr>
                <w:lang w:val="ru-RU"/>
              </w:rPr>
            </w:pPr>
            <w:r w:rsidRPr="00EC419E">
              <w:rPr>
                <w:lang w:val="ru-RU"/>
              </w:rPr>
              <w:t xml:space="preserve">Утверждаю </w:t>
            </w:r>
          </w:p>
          <w:p w:rsidR="0090321B" w:rsidRPr="00EC419E" w:rsidRDefault="0090321B" w:rsidP="00431CE4">
            <w:pPr>
              <w:pStyle w:val="Heading1"/>
              <w:spacing w:before="71" w:line="240" w:lineRule="auto"/>
              <w:ind w:left="0" w:firstLine="0"/>
              <w:rPr>
                <w:b w:val="0"/>
                <w:lang w:val="ru-RU"/>
              </w:rPr>
            </w:pPr>
            <w:r w:rsidRPr="00EC419E">
              <w:rPr>
                <w:b w:val="0"/>
                <w:lang w:val="ru-RU"/>
              </w:rPr>
              <w:t>Приказ №</w:t>
            </w:r>
            <w:r w:rsidR="00253D8A">
              <w:rPr>
                <w:b w:val="0"/>
                <w:lang w:val="ru-RU"/>
              </w:rPr>
              <w:t xml:space="preserve"> 01-10/113 от 90.11.2018</w:t>
            </w:r>
          </w:p>
          <w:p w:rsidR="0090321B" w:rsidRPr="00EC419E" w:rsidRDefault="0090321B" w:rsidP="00431CE4">
            <w:pPr>
              <w:pStyle w:val="Heading1"/>
              <w:spacing w:before="71" w:line="240" w:lineRule="auto"/>
              <w:ind w:left="0" w:firstLine="0"/>
              <w:rPr>
                <w:b w:val="0"/>
                <w:lang w:val="ru-RU"/>
              </w:rPr>
            </w:pPr>
            <w:r w:rsidRPr="00EC419E">
              <w:rPr>
                <w:b w:val="0"/>
                <w:lang w:val="ru-RU"/>
              </w:rPr>
              <w:t xml:space="preserve">Директор школы                </w:t>
            </w:r>
            <w:proofErr w:type="spellStart"/>
            <w:r w:rsidRPr="00EC419E">
              <w:rPr>
                <w:b w:val="0"/>
                <w:lang w:val="ru-RU"/>
              </w:rPr>
              <w:t>Загулина</w:t>
            </w:r>
            <w:proofErr w:type="spellEnd"/>
            <w:r w:rsidRPr="00EC419E">
              <w:rPr>
                <w:b w:val="0"/>
                <w:lang w:val="ru-RU"/>
              </w:rPr>
              <w:t xml:space="preserve"> Л.В.</w:t>
            </w:r>
          </w:p>
          <w:p w:rsidR="0090321B" w:rsidRPr="00EC419E" w:rsidRDefault="0090321B" w:rsidP="00431CE4">
            <w:pPr>
              <w:pStyle w:val="Heading1"/>
              <w:spacing w:before="71" w:line="240" w:lineRule="auto"/>
              <w:ind w:left="0" w:firstLine="0"/>
              <w:rPr>
                <w:b w:val="0"/>
                <w:lang w:val="ru-RU"/>
              </w:rPr>
            </w:pPr>
          </w:p>
        </w:tc>
      </w:tr>
    </w:tbl>
    <w:p w:rsidR="00B801AC" w:rsidRPr="0032193B" w:rsidRDefault="00B801AC" w:rsidP="00B801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01AC" w:rsidRPr="0032193B" w:rsidRDefault="00B801AC" w:rsidP="00B801AC">
      <w:pPr>
        <w:spacing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B801AC" w:rsidRPr="0032193B" w:rsidRDefault="00B801AC" w:rsidP="00B801AC">
      <w:pPr>
        <w:spacing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 об организации питания учащихся в школе</w:t>
      </w:r>
    </w:p>
    <w:p w:rsidR="00B801AC" w:rsidRPr="0032193B" w:rsidRDefault="00B801AC" w:rsidP="00B801AC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ОБЩИЕ ПОЛОЖЕНИЯ.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   Положение  о  порядке  организации  питания  обучающихся  в  </w:t>
      </w:r>
      <w:r w:rsid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муниципальном общеобразовательном учреждении </w:t>
      </w:r>
      <w:proofErr w:type="spellStart"/>
      <w:r w:rsid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Закобякинской</w:t>
      </w:r>
      <w:proofErr w:type="spellEnd"/>
      <w:r w:rsid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СОШ (далее – 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«Положение»)  устанавливает  порядок  ор</w:t>
      </w:r>
      <w:r w:rsid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ганизации  рационального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питания  обучающихся  в  школе,  определяет  основные </w:t>
      </w:r>
      <w:r w:rsid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организационные  принципы,  правила  и  требования  к  организации  питания  учащихся,  регулирует  отношения  между  администрацией  школы  и  родителями (законными  представителями).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1.2.   Положение  разработано  в  це</w:t>
      </w:r>
      <w:r w:rsidR="00E34B83"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лях  организации  полноценного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горячего  питания  учащихся,  социа</w:t>
      </w:r>
      <w:r w:rsidR="00E34B83"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льной  поддержки  и  укрепления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здоровья  детей,  создания комфортной среды образовательного процесса.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  Положение разработано в соответствии </w:t>
      </w:r>
      <w:proofErr w:type="gramStart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801AC" w:rsidRPr="0032193B" w:rsidRDefault="00B801AC" w:rsidP="0032193B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 w:rsid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образовании</w:t>
      </w:r>
      <w:r w:rsid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B801AC" w:rsidRPr="0032193B" w:rsidRDefault="0090321B" w:rsidP="00B801AC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B801AC"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ставом школы;</w:t>
      </w:r>
    </w:p>
    <w:p w:rsidR="00B801AC" w:rsidRPr="0032193B" w:rsidRDefault="0090321B" w:rsidP="00B801AC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B801AC"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едеральным  закон</w:t>
      </w:r>
      <w:r w:rsid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  от 30.03.1999 года  №52-ФЗ «</w:t>
      </w:r>
      <w:r w:rsidR="00B801AC"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  санитарно- эпидемиологическом благополучии населения»;</w:t>
      </w:r>
    </w:p>
    <w:p w:rsidR="00B801AC" w:rsidRPr="0032193B" w:rsidRDefault="00B801AC" w:rsidP="00B801AC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2.4.5.2409-08 «Санитарно-эпидемиологические  требования  к  организации питания обучающихся в общеобразовательных учреждениях,  учреждениях начального и среднего профессионального образования»;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  Действие настоящего Положения  распространяется  на всех обучающихся в  школе.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1.5.  Настоящее  Положение  является  локальным  нормативным  актом,  регламентирующим деятельность школы по вопросам питания, принима</w:t>
      </w:r>
      <w:r w:rsid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  на педагогическом совете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и утверждается (либо вводится в  действие) приказом директора школы.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1.6.   Положение принимается на неопределенный срок. Изменения и дополнения  к  Положению  принимаются  в  порядке,  предусмотренном  п.1.5.  настоящего  Положения.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1.7.   После принятия Положения (или изменений и дополнений отдельных пунктов  и  разделов)  в  новой  редакции  предыдущая  редакция </w:t>
      </w:r>
      <w:r w:rsidR="00903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автоматически  утрачивает силу.</w:t>
      </w:r>
    </w:p>
    <w:p w:rsidR="00B801AC" w:rsidRPr="0032193B" w:rsidRDefault="00B801AC" w:rsidP="00B801AC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ЦЕЛИ И ЗАДАЧИ.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2.1.   Основны</w:t>
      </w:r>
      <w:r w:rsidR="00AF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цели и задачи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организации питания учащихся в</w:t>
      </w:r>
      <w:r w:rsidR="00AF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школе: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AF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01AC" w:rsidRPr="0032193B" w:rsidRDefault="00B801AC" w:rsidP="00B801AC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  учащихся  питанием,  соответствующим  возрастным  физиологическим  потребностям  в  п</w:t>
      </w:r>
      <w:r w:rsidR="00E34B83"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ищевых  веществах  и  энергии, 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рационального и сбалансированного питания;</w:t>
      </w:r>
    </w:p>
    <w:p w:rsidR="00B801AC" w:rsidRPr="0032193B" w:rsidRDefault="00B801AC" w:rsidP="00B801AC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гарантированное качество  и  безопасность  питания  и  пищевых  продуктов, используемых для приготовления блюд;</w:t>
      </w:r>
    </w:p>
    <w:p w:rsidR="00B801AC" w:rsidRPr="0032193B" w:rsidRDefault="00B801AC" w:rsidP="00B801AC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предупреждение (профилактика) среди обучающихся инфекционных и  неинфекционных заболеваний, связанных с фактором питания;</w:t>
      </w:r>
    </w:p>
    <w:p w:rsidR="00B801AC" w:rsidRPr="0032193B" w:rsidRDefault="00B801AC" w:rsidP="00B801AC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пропаганда принципов полноценного и здорового питания;</w:t>
      </w:r>
    </w:p>
    <w:p w:rsidR="00B801AC" w:rsidRPr="0032193B" w:rsidRDefault="00B801AC" w:rsidP="00B801AC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социальная  поддержка  учащихся  из  </w:t>
      </w:r>
      <w:r w:rsidR="00AF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социально  незащищенных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малообеспеченных и семей, попавших в трудные жизненные ситуации;</w:t>
      </w:r>
    </w:p>
    <w:p w:rsidR="00B801AC" w:rsidRPr="0032193B" w:rsidRDefault="00B801AC" w:rsidP="00B801AC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модернизация  школьных  пищеблоков  в  соответствии  с  требованиями  санитарных норм и правил, современных технологий;</w:t>
      </w:r>
    </w:p>
    <w:p w:rsidR="00B801AC" w:rsidRPr="00542A03" w:rsidRDefault="00AF0CB1" w:rsidP="00542A03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="00B801AC"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бюджетных  средств,  выделяемых  на  организацию  питания,  в  </w:t>
      </w:r>
      <w:proofErr w:type="spellStart"/>
      <w:proofErr w:type="gramStart"/>
      <w:r w:rsidR="00B801AC"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</w:t>
      </w:r>
      <w:proofErr w:type="spellEnd"/>
      <w:r w:rsidR="00542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01AC" w:rsidRPr="00542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ствии</w:t>
      </w:r>
      <w:proofErr w:type="spellEnd"/>
      <w:proofErr w:type="gramEnd"/>
      <w:r w:rsidR="00B801AC" w:rsidRPr="00542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с  требованиями  действующего  законодательства.</w:t>
      </w:r>
    </w:p>
    <w:p w:rsidR="00B801AC" w:rsidRPr="0032193B" w:rsidRDefault="00B801AC" w:rsidP="00B801AC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ОБЩИЕ ПРИНЦИПЫ ОРГАНИЗАЦИИ</w:t>
      </w:r>
      <w:r w:rsidR="00542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ПИТАНИЯ УЧАЩИХСЯ.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  Организация  питания  учащихся  яв</w:t>
      </w:r>
      <w:r w:rsidR="005124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ляется  отдельным  обязательным</w:t>
      </w:r>
      <w:r w:rsidR="00542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направлением деятельности Школы.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3.2.  Для  организации  питания  учащихся  используются  специальные  </w:t>
      </w:r>
      <w:r w:rsidR="005124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помещения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пищеблок),  </w:t>
      </w:r>
      <w:proofErr w:type="gramStart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соответствующие</w:t>
      </w:r>
      <w:proofErr w:type="gramEnd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требованиям  санитарно- гигиенических норм и правил по следующим направлениям:</w:t>
      </w:r>
    </w:p>
    <w:p w:rsidR="00B801AC" w:rsidRPr="0032193B" w:rsidRDefault="00B801AC" w:rsidP="00B801AC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соответствие числа посадочных мест столовой установленным нормам;</w:t>
      </w:r>
    </w:p>
    <w:p w:rsidR="00B801AC" w:rsidRPr="0032193B" w:rsidRDefault="00B801AC" w:rsidP="00B801AC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обеспеченность технологическим  оборудованием,  техническое  состояние которого соответствует установленным требованиям;</w:t>
      </w:r>
    </w:p>
    <w:p w:rsidR="00B801AC" w:rsidRPr="0032193B" w:rsidRDefault="00B801AC" w:rsidP="00B801AC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пищеблока, подсобных помещений для хранения продуктов;</w:t>
      </w:r>
    </w:p>
    <w:p w:rsidR="00B801AC" w:rsidRPr="0032193B" w:rsidRDefault="00B801AC" w:rsidP="00B801AC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обеспеченность кухонной и столовой посудой, столовыми приборами в  необходимом количестве и в соответствии с требованиями </w:t>
      </w:r>
      <w:proofErr w:type="spellStart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801AC" w:rsidRPr="0032193B" w:rsidRDefault="00B801AC" w:rsidP="00B801AC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вытяжного оборудования, его работоспособность;</w:t>
      </w:r>
    </w:p>
    <w:p w:rsidR="0051248A" w:rsidRPr="0090321B" w:rsidRDefault="00B801AC" w:rsidP="0090321B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соответствие иным  требованиям  действующих  санитарных  норм  и  правил в Российской Федерации.</w:t>
      </w:r>
    </w:p>
    <w:p w:rsidR="00B801AC" w:rsidRPr="0032193B" w:rsidRDefault="00B801AC" w:rsidP="0051248A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пищеблоке постоянно должны находиться:</w:t>
      </w:r>
    </w:p>
    <w:p w:rsidR="00B801AC" w:rsidRPr="0032193B" w:rsidRDefault="00B801AC" w:rsidP="00B801AC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заявки на  питание</w:t>
      </w:r>
      <w:proofErr w:type="gramStart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B801AC" w:rsidRPr="0032193B" w:rsidRDefault="00B801AC" w:rsidP="00B801AC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 бракеража пищевых продуктов и продовольственного сырья;</w:t>
      </w:r>
    </w:p>
    <w:p w:rsidR="00B801AC" w:rsidRPr="0032193B" w:rsidRDefault="00B801AC" w:rsidP="00B801AC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 бракеража готовой кулинарной продукции, журнал здоровья;</w:t>
      </w:r>
    </w:p>
    <w:p w:rsidR="00B801AC" w:rsidRPr="0032193B" w:rsidRDefault="00B801AC" w:rsidP="00B801AC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 проведения витаминизации третьих и сладких блюд;</w:t>
      </w:r>
    </w:p>
    <w:p w:rsidR="00B801AC" w:rsidRPr="0032193B" w:rsidRDefault="00B801AC" w:rsidP="00B801AC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 учета температурного режима холодильного оборудования;</w:t>
      </w:r>
    </w:p>
    <w:p w:rsidR="00B801AC" w:rsidRPr="0032193B" w:rsidRDefault="00B801AC" w:rsidP="00B801AC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ведомость  контроля  рациона  питания (формы  учетной  документации  пищеблока – приложение №10 к </w:t>
      </w:r>
      <w:proofErr w:type="spellStart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2.4.5.2409-08);</w:t>
      </w:r>
    </w:p>
    <w:p w:rsidR="00B801AC" w:rsidRPr="0032193B" w:rsidRDefault="00B801AC" w:rsidP="00B801AC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 примерного 10-дневного  меню (или 14-, 21-дневного  меню</w:t>
      </w:r>
      <w:proofErr w:type="gramStart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  </w:t>
      </w:r>
      <w:r w:rsidR="00542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B801AC" w:rsidRPr="0032193B" w:rsidRDefault="00B801AC" w:rsidP="00B801AC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ежедневные меню, технологические карты на приготовляемые блюда;</w:t>
      </w:r>
    </w:p>
    <w:p w:rsidR="00B801AC" w:rsidRPr="00542A03" w:rsidRDefault="00B801AC" w:rsidP="00542A03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приходные документы  на  пищевую  продукцию,  документы,  подтверждающие  качество  поступающей </w:t>
      </w:r>
      <w:r w:rsidR="00542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пищевой  продукции  (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сертификаты  соответствия,  удостоверения  качества,   документы ветеринарно-санитарной экспертизы и др.);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  Администрация  школы  совместно  с  классными  руководителями </w:t>
      </w:r>
      <w:r w:rsidR="005124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  организационную </w:t>
      </w:r>
      <w:r w:rsidR="005124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  разъяснительную  работу  с 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обучающимися  и  родителями         (законными  представителями)  с  целью  организации  горячего  питания  учащихся  на  платной  или  бесплатной  основе.</w:t>
      </w:r>
    </w:p>
    <w:p w:rsidR="00B801AC" w:rsidRPr="0032193B" w:rsidRDefault="0051248A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3.5. </w:t>
      </w:r>
      <w:r w:rsidR="00B801AC"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 школы  обеспечивает  принятие  организационно- управленческих  решений,  направленных  на  обеспечение  горячи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питани</w:t>
      </w:r>
      <w:r w:rsidR="00B801AC"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  учащихся,  принципов  и  санитарно-гигиенических  основ  здорового питания, ведение консультационной и разъяснительной работы  с родителями (законными представителями) учащихся.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3.6.  Режим питания в школе определяется </w:t>
      </w:r>
      <w:proofErr w:type="spellStart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2.4.5.2409-08 «Санитарно- эпидемиологическими требованиями к организации питания обучающихся  в  общеобразовательных  учре</w:t>
      </w:r>
      <w:r w:rsidR="005124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ждениях,  учреждениях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начального  и  среднего  профессионального</w:t>
      </w:r>
      <w:r w:rsidR="005124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образования»,  утвержденными 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  Главного  госуда</w:t>
      </w:r>
      <w:r w:rsidR="00450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рственного  санитарного  врача 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 №45 от 23.07.2008 года.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3.7.  Питание  в  школе  организуется  на  основ</w:t>
      </w:r>
      <w:r w:rsidR="00450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  разрабатываемого 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рациона  питания  и  примерного  десятидневного  меню,  р</w:t>
      </w:r>
      <w:r w:rsidR="00450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азработанного  в  соответствии с</w:t>
      </w:r>
      <w:r w:rsidR="00903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рекомендуемой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формой  составления  примерного  меню  и  пищевой </w:t>
      </w:r>
      <w:r w:rsidR="00542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ценности  приготовляе</w:t>
      </w:r>
      <w:r w:rsidR="00542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мых  блюд, 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  также  меню-раскладок,  содержащих  количественные  данные о рецептуре блюд.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3.8.   Примерное  меню  утверждается  директором  школы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3.9.   Обслуживание  горячим  питанием  учащихся  осуществляется  штатными  сотрудниками  школы,  имеющими  соответствующую </w:t>
      </w:r>
      <w:r w:rsidR="00903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профессиональную  квалификацию,  прошедшими  предварительный (при  поступлении  на  работу) и периодический медицинские осмотры в установленном порядке,  имеющими личную медицинскую книжку установленного образца.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3.10.   Поставку  пищевых  продуктов  и  продовольственного  сырья  для</w:t>
      </w:r>
      <w:r w:rsidR="00903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организации питания в школе осуществляют предприятия (организации),  специализирующиеся  на  работе  по  поставкам  продуктов </w:t>
      </w:r>
      <w:r w:rsidR="00542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питания  в  образовательные учреждения, с которыми в соответствии с Федеральным  законом от 21.07.2005 года №94-ФЗ «О размещении заказов на поставки  товаров,  выполнение</w:t>
      </w:r>
      <w:r w:rsidR="00542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работ,  оказание  услуг для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  и  муниципальных нужд».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3.11.   На поставку питания заключаются контракты (договоры)  непосредственно  школой,  являющимися  муниципальными  </w:t>
      </w:r>
      <w:r w:rsidR="00542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заказчиками. Поставщики должны иметь соответствующую материально- техническую  базу,  специализированные  транспортные  средства,  </w:t>
      </w:r>
      <w:r w:rsidR="00542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квалифицированные  кадры.  Обеспечивать  поставку  продукции,    соответствующей по качеству требованиям государственных стандартов и  иных нормативных документов.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3.12.   Гигиенические  показатели пищевой  ценности  продовольственного сырья  и  пищевых  продуктов,  используемых  в  питании  учащихся,  </w:t>
      </w:r>
      <w:r w:rsidR="00542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должны  соответствовать </w:t>
      </w:r>
      <w:proofErr w:type="spellStart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2.4.5.2409-08.</w:t>
      </w:r>
    </w:p>
    <w:p w:rsidR="00B801AC" w:rsidRPr="0032193B" w:rsidRDefault="00542A03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3.13.Медико-</w:t>
      </w:r>
      <w:r w:rsidR="00B801AC"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биологическая  и  гигиеничес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кая  оценка  рационов  питания                             </w:t>
      </w:r>
      <w:r w:rsidR="00B801AC"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(примерных  меню),  разрабатываемых  школьной  столовой,  выдача  </w:t>
      </w:r>
      <w:r w:rsidR="00513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801AC"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санитарно-эпидемиологических  заключений  о  соответствии  типовых  рационов питания (примерных меню) санитарным правилам и возрастным  нормам  физиологической  потребности  детей  и  подростков  в  пищевых  веществах и энергии, плановый контроль организации питания, контроль  качества  поступающего  сырья  и  готовой  продукции, </w:t>
      </w:r>
      <w:r w:rsidR="00513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801AC"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реализуемых  в  школе, осуществляется органами </w:t>
      </w:r>
      <w:proofErr w:type="spellStart"/>
      <w:r w:rsidR="00B801AC"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="00B801AC"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3.14.   Директор  школы  является  ответственным  лицом  за  организацию  и  полноту охвата учащихся горячим питанием.</w:t>
      </w:r>
    </w:p>
    <w:p w:rsidR="00B801AC" w:rsidRPr="0032193B" w:rsidRDefault="00513387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3.15.</w:t>
      </w:r>
      <w:r w:rsidR="00B801AC"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Приказом  директора  школы  из  числа  административных  или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801AC"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педагогических работников  назначается лицо, ответственное за полноту  охвата учащихся питанием  и  организацию питания на текущий  учебный  год.</w:t>
      </w:r>
    </w:p>
    <w:p w:rsidR="00513387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3.16. Контроль и учет денежных средств, выделяемых на организацию питания,  осуществляет  ответственный за оборот денежных средств, 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назначаемый  приказом директора школы на текущий учебный год.</w:t>
      </w:r>
      <w:proofErr w:type="gramEnd"/>
    </w:p>
    <w:p w:rsidR="00B801AC" w:rsidRPr="0032193B" w:rsidRDefault="00B801AC" w:rsidP="00B801AC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ОРГАНИЗАЦИИ ПИТАНИЯ УЧАЩИХСЯ В ШКОЛЕ.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  Питание  учащихся  организуется  на  бесплатной</w:t>
      </w:r>
      <w:r w:rsidR="00513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частичной и платной</w:t>
      </w:r>
      <w:r w:rsidR="00903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основе</w:t>
      </w:r>
      <w:proofErr w:type="gramStart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3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4.2.  Ежедневные  меню  рационов  питания  согласовываются  директором  школы,  меню  с  указанием  сведений  об  объемах  блюд  и  наименований </w:t>
      </w:r>
      <w:r w:rsidR="009032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кулинарных изделий вывешиваются в обеденном зале.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4.3.   Столовая школы осуществляет производственную деятельность в режиме  односменной работы школы и </w:t>
      </w:r>
      <w:r w:rsidR="00513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тидневной  учебной недели.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4.4.  </w:t>
      </w:r>
      <w:proofErr w:type="gramStart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Отпуск  горячего  питания  обучающимся  организуется  по  классам   на переменах продолжительностью не менее 10 и не более 20  минут,  в  соответствии  с  режимом  учебных  занятий.</w:t>
      </w:r>
      <w:proofErr w:type="gramEnd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В  школе  режим  предоставления  питания  учащихся  утверждается  приказом  директора  школы ежегодно</w:t>
      </w:r>
      <w:r w:rsidR="00513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4.5.  Ответственный  дежурный  по  школе  обеспечивает  сопровождение  </w:t>
      </w:r>
      <w:r w:rsidR="00513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учащихся классными руководителями, педагогами в помещение столовой.  Сопровождающие  классные  руководители,  педагоги  обеспечивают    соблюдение  режима  посещения  столовой,  общественный  порядок  и  содействуют работникам столовой в о</w:t>
      </w:r>
      <w:r w:rsidR="00E34B83"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рганизации питания, контролирую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личную гигиену учащихся перед едой.</w:t>
      </w:r>
    </w:p>
    <w:p w:rsidR="00B801AC" w:rsidRPr="0032193B" w:rsidRDefault="00E34B83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4.6. Организация обслуживания </w:t>
      </w:r>
      <w:r w:rsidR="00B801AC"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учащихся  горячим  питанием  осуществляется  путем  предварительного  накрытия  столов.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4.7.  Проверку  качества  пищевых  продуктов  и  продовольственного  сырья,  готовой кулинарной продукции, соблюдение рецептур и технологических  режимов  осуществляет  </w:t>
      </w:r>
      <w:proofErr w:type="spellStart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</w:t>
      </w:r>
      <w:r w:rsidR="00513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керажная</w:t>
      </w:r>
      <w:proofErr w:type="spellEnd"/>
      <w:r w:rsidR="00513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комиссия  в  составе: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ответственного  за  организац</w:t>
      </w:r>
      <w:r w:rsidR="00513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  горячего  питания,  повара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  завхоза школы.  Состав  комиссии  на  текущий  учебный  год  утверждается приказом директора школы. Результаты проверок заносятся  в  </w:t>
      </w:r>
      <w:proofErr w:type="spellStart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бракеражные</w:t>
      </w:r>
      <w:proofErr w:type="spellEnd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журналы (журнал  бракеража  пищевых  продуктов </w:t>
      </w:r>
      <w:r w:rsidR="00513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  продовольственного  сырья, 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  бракеража  готовой  кулинарной  продукции).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4.8.  Ответственное лицо за организацию горячего питания в школе:</w:t>
      </w:r>
    </w:p>
    <w:p w:rsidR="00B801AC" w:rsidRPr="0032193B" w:rsidRDefault="00B801AC" w:rsidP="00B801AC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проверяет ассортимент  поступающих  продуктов  питания,  меню,</w:t>
      </w:r>
    </w:p>
    <w:p w:rsidR="00B801AC" w:rsidRPr="0032193B" w:rsidRDefault="00B801AC" w:rsidP="00B801AC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совместно  с  ответственным  лицом за  оборот  денежных  средств  на  питание  производит  замену  отсутствующих  учащихся,  получающих бесплатное питание,</w:t>
      </w:r>
    </w:p>
    <w:p w:rsidR="00B801AC" w:rsidRPr="0032193B" w:rsidRDefault="00513387" w:rsidP="00B801AC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B801AC"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</w:t>
      </w:r>
      <w:proofErr w:type="spellEnd"/>
      <w:r w:rsidR="00B801AC"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соблюдения  графика  отпуска  питания  учащимся,  предварительного  накрытия  (сервировки) столов;</w:t>
      </w:r>
    </w:p>
    <w:p w:rsidR="00B801AC" w:rsidRPr="0032193B" w:rsidRDefault="00B801AC" w:rsidP="00B801AC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принимает меры  по  обеспечению  соблюдения  санитарно- гигиенического режима;</w:t>
      </w:r>
    </w:p>
    <w:p w:rsidR="00B801AC" w:rsidRPr="0032193B" w:rsidRDefault="00B801AC" w:rsidP="00B801AC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Ответственное лицо за оборот денежных средств:</w:t>
      </w:r>
    </w:p>
    <w:p w:rsidR="00B801AC" w:rsidRPr="0032193B" w:rsidRDefault="00B801AC" w:rsidP="00B801AC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ежедневно  принимает  от  классных  руководителей  заявки  по  количеству питающихся учащихся на следующий учебный день;</w:t>
      </w:r>
    </w:p>
    <w:p w:rsidR="00B801AC" w:rsidRPr="0032193B" w:rsidRDefault="00B801AC" w:rsidP="00B801AC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передает  заявку  для  составления  меню-требования,  меню  и  определения стоимости питания на день;</w:t>
      </w:r>
    </w:p>
    <w:p w:rsidR="00B801AC" w:rsidRPr="0032193B" w:rsidRDefault="00B801AC" w:rsidP="00B801AC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контроль количества фактически отпущенных завтраков  и обедов.</w:t>
      </w:r>
    </w:p>
    <w:p w:rsidR="00B801AC" w:rsidRPr="0032193B" w:rsidRDefault="00B801AC" w:rsidP="00B801AC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ОРГАНИЗАЦИИ ШКОЛЬНОГО ПИТАНИЯ.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  Контроль  организации  питания,  соблюдения  санитарно — эпидемиологических  норм  и  правил,  качества  поступающего  сырья  и  </w:t>
      </w:r>
      <w:r w:rsidR="00253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готовой  продукции,  реализуемых  в  школе,  осуществляется  органами  </w:t>
      </w:r>
      <w:r w:rsidR="00253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  Контроль  целевого  использования  бюджетных  средств,  выделяемых  на  питание  в  образовательном  учреждении,  осуществляет  ЦБ УО.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5.3.  Контроль  целевого  использования,  учета  поступления  и  </w:t>
      </w:r>
      <w:r w:rsidR="00253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расходования  денежных  и материальных  средств осуществляет  ЦБ УО.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5.4.   Текущий  контроль  организации  пита</w:t>
      </w:r>
      <w:r w:rsidR="00894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  школьников  в  учреждении 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осуществляют  ответствен</w:t>
      </w:r>
      <w:r w:rsidR="00253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  за  организацию  питания</w:t>
      </w: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801AC" w:rsidRPr="0032193B" w:rsidRDefault="00B801AC" w:rsidP="00B801AC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5.5.  Состав комиссии по контролю организации питания в школе утверждается  директором школы в начале каждого учебного года.</w:t>
      </w:r>
    </w:p>
    <w:p w:rsidR="00B801AC" w:rsidRPr="0032193B" w:rsidRDefault="00B801AC" w:rsidP="00B801AC">
      <w:pPr>
        <w:spacing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B801AC" w:rsidRPr="0032193B" w:rsidRDefault="00E34B83" w:rsidP="00B80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4B83" w:rsidRPr="0032193B" w:rsidRDefault="00E34B83" w:rsidP="00B80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1AC" w:rsidRPr="0032193B" w:rsidRDefault="00B801AC" w:rsidP="00B80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1AC" w:rsidRPr="0032193B" w:rsidRDefault="00B801AC" w:rsidP="00B80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1AC" w:rsidRPr="0032193B" w:rsidRDefault="00B801AC" w:rsidP="00B80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1AC" w:rsidRPr="0032193B" w:rsidRDefault="00B801AC" w:rsidP="00B80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1AC" w:rsidRPr="0032193B" w:rsidRDefault="00B801AC" w:rsidP="00B80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1AC" w:rsidRPr="0032193B" w:rsidRDefault="00B801AC" w:rsidP="00B80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1AC" w:rsidRPr="0032193B" w:rsidRDefault="00B801AC" w:rsidP="00B80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1AC" w:rsidRPr="0032193B" w:rsidRDefault="00B801AC" w:rsidP="00B80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1AC" w:rsidRPr="0032193B" w:rsidRDefault="00B801AC" w:rsidP="00B80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0B6" w:rsidRPr="0032193B" w:rsidRDefault="006400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400B6" w:rsidRPr="0032193B" w:rsidSect="0068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384"/>
    <w:multiLevelType w:val="multilevel"/>
    <w:tmpl w:val="ABECE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64086"/>
    <w:multiLevelType w:val="multilevel"/>
    <w:tmpl w:val="E29C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F1136"/>
    <w:multiLevelType w:val="multilevel"/>
    <w:tmpl w:val="E458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951B15"/>
    <w:multiLevelType w:val="multilevel"/>
    <w:tmpl w:val="4E40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04452F"/>
    <w:multiLevelType w:val="multilevel"/>
    <w:tmpl w:val="D256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B02327"/>
    <w:multiLevelType w:val="multilevel"/>
    <w:tmpl w:val="8D1E1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E6AD7"/>
    <w:multiLevelType w:val="multilevel"/>
    <w:tmpl w:val="0166F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3197A"/>
    <w:multiLevelType w:val="multilevel"/>
    <w:tmpl w:val="397E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752936"/>
    <w:multiLevelType w:val="multilevel"/>
    <w:tmpl w:val="8D207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1AC"/>
    <w:rsid w:val="00253D8A"/>
    <w:rsid w:val="0032193B"/>
    <w:rsid w:val="00344BCC"/>
    <w:rsid w:val="0045045F"/>
    <w:rsid w:val="0051248A"/>
    <w:rsid w:val="00513387"/>
    <w:rsid w:val="00542A03"/>
    <w:rsid w:val="006400B6"/>
    <w:rsid w:val="00686D51"/>
    <w:rsid w:val="006C4DA6"/>
    <w:rsid w:val="008949C4"/>
    <w:rsid w:val="0090321B"/>
    <w:rsid w:val="009E6938"/>
    <w:rsid w:val="00AF0CB1"/>
    <w:rsid w:val="00B801AC"/>
    <w:rsid w:val="00E3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51"/>
  </w:style>
  <w:style w:type="paragraph" w:styleId="1">
    <w:name w:val="heading 1"/>
    <w:basedOn w:val="a"/>
    <w:link w:val="10"/>
    <w:uiPriority w:val="9"/>
    <w:qFormat/>
    <w:rsid w:val="00B80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1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B801AC"/>
  </w:style>
  <w:style w:type="character" w:styleId="a3">
    <w:name w:val="Hyperlink"/>
    <w:basedOn w:val="a0"/>
    <w:uiPriority w:val="99"/>
    <w:semiHidden/>
    <w:unhideWhenUsed/>
    <w:rsid w:val="00B801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01AC"/>
    <w:rPr>
      <w:color w:val="800080"/>
      <w:u w:val="single"/>
    </w:rPr>
  </w:style>
  <w:style w:type="character" w:customStyle="1" w:styleId="byline">
    <w:name w:val="byline"/>
    <w:basedOn w:val="a0"/>
    <w:rsid w:val="00B801AC"/>
  </w:style>
  <w:style w:type="character" w:customStyle="1" w:styleId="author">
    <w:name w:val="author"/>
    <w:basedOn w:val="a0"/>
    <w:rsid w:val="00B801AC"/>
  </w:style>
  <w:style w:type="paragraph" w:styleId="a5">
    <w:name w:val="Normal (Web)"/>
    <w:basedOn w:val="a"/>
    <w:uiPriority w:val="99"/>
    <w:semiHidden/>
    <w:unhideWhenUsed/>
    <w:rsid w:val="00B8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801AC"/>
    <w:rPr>
      <w:b/>
      <w:bCs/>
    </w:rPr>
  </w:style>
  <w:style w:type="paragraph" w:styleId="a7">
    <w:name w:val="List Paragraph"/>
    <w:basedOn w:val="a"/>
    <w:uiPriority w:val="34"/>
    <w:qFormat/>
    <w:rsid w:val="0032193B"/>
    <w:pPr>
      <w:ind w:left="720"/>
      <w:contextualSpacing/>
    </w:pPr>
  </w:style>
  <w:style w:type="paragraph" w:customStyle="1" w:styleId="Heading2">
    <w:name w:val="Heading 2"/>
    <w:basedOn w:val="a"/>
    <w:uiPriority w:val="1"/>
    <w:qFormat/>
    <w:rsid w:val="0090321B"/>
    <w:pPr>
      <w:widowControl w:val="0"/>
      <w:autoSpaceDE w:val="0"/>
      <w:autoSpaceDN w:val="0"/>
      <w:spacing w:after="0" w:line="240" w:lineRule="auto"/>
      <w:ind w:left="532" w:hanging="230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ru-RU"/>
    </w:rPr>
  </w:style>
  <w:style w:type="paragraph" w:customStyle="1" w:styleId="Heading1">
    <w:name w:val="Heading 1"/>
    <w:basedOn w:val="a"/>
    <w:uiPriority w:val="1"/>
    <w:qFormat/>
    <w:rsid w:val="0090321B"/>
    <w:pPr>
      <w:widowControl w:val="0"/>
      <w:autoSpaceDE w:val="0"/>
      <w:autoSpaceDN w:val="0"/>
      <w:spacing w:after="0" w:line="274" w:lineRule="exact"/>
      <w:ind w:left="342" w:hanging="24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32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2018-12-24T12:45:00Z</dcterms:created>
  <dcterms:modified xsi:type="dcterms:W3CDTF">2018-12-25T05:48:00Z</dcterms:modified>
</cp:coreProperties>
</file>