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D6" w:rsidRPr="00C769E9" w:rsidRDefault="00B7307C" w:rsidP="003427D6">
      <w:pPr>
        <w:spacing w:line="240" w:lineRule="auto"/>
        <w:rPr>
          <w:rFonts w:ascii="Times New Roman" w:hAnsi="Times New Roman" w:cs="Times New Roman"/>
        </w:rPr>
      </w:pPr>
      <w:r w:rsidRPr="00C769E9">
        <w:rPr>
          <w:rFonts w:ascii="Times New Roman" w:hAnsi="Times New Roman" w:cs="Times New Roman"/>
          <w:sz w:val="28"/>
        </w:rPr>
        <w:t xml:space="preserve">     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9E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C76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D6" w:rsidRPr="00C769E9" w:rsidRDefault="003427D6" w:rsidP="00342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  </w:t>
      </w:r>
    </w:p>
    <w:p w:rsidR="003427D6" w:rsidRPr="00C769E9" w:rsidRDefault="003427D6" w:rsidP="00342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40E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0EB4" w:rsidRPr="00440E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0EB4" w:rsidRPr="00A84602">
        <w:rPr>
          <w:rFonts w:ascii="Times New Roman" w:hAnsi="Times New Roman" w:cs="Times New Roman"/>
          <w:sz w:val="24"/>
        </w:rPr>
        <w:t>Приказ</w:t>
      </w:r>
      <w:proofErr w:type="spellEnd"/>
      <w:r w:rsidR="00440EB4" w:rsidRPr="00A84602">
        <w:rPr>
          <w:rFonts w:ascii="Times New Roman" w:hAnsi="Times New Roman" w:cs="Times New Roman"/>
          <w:sz w:val="24"/>
        </w:rPr>
        <w:t xml:space="preserve">  </w:t>
      </w:r>
      <w:r w:rsidR="00440EB4">
        <w:rPr>
          <w:rFonts w:ascii="Times New Roman" w:hAnsi="Times New Roman" w:cs="Times New Roman"/>
          <w:sz w:val="24"/>
        </w:rPr>
        <w:t>№ 01-10/112 от 17.10.2019г.</w:t>
      </w:r>
    </w:p>
    <w:p w:rsidR="003427D6" w:rsidRPr="00C769E9" w:rsidRDefault="003427D6" w:rsidP="00342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E9">
        <w:rPr>
          <w:rFonts w:ascii="Times New Roman" w:hAnsi="Times New Roman" w:cs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3427D6" w:rsidRPr="00C769E9" w:rsidRDefault="003427D6" w:rsidP="003427D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доступ педагогических работников муниципального образовательного учреждения </w:t>
      </w:r>
      <w:proofErr w:type="spellStart"/>
      <w:r w:rsidRPr="00C769E9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Pr="00C769E9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(далее – Учреждение) к информационно-телекоммуникационным сетям и базам данных, учебным и методиче</w:t>
      </w:r>
      <w:r w:rsidR="007F1515">
        <w:rPr>
          <w:rFonts w:ascii="Times New Roman" w:hAnsi="Times New Roman" w:cs="Times New Roman"/>
          <w:sz w:val="28"/>
          <w:szCs w:val="28"/>
        </w:rPr>
        <w:t>ским материалам, м</w:t>
      </w:r>
      <w:r w:rsidRPr="00C769E9">
        <w:rPr>
          <w:rFonts w:ascii="Times New Roman" w:hAnsi="Times New Roman" w:cs="Times New Roman"/>
          <w:sz w:val="28"/>
          <w:szCs w:val="28"/>
        </w:rPr>
        <w:t>атериально-техническим средствам обеспечения образовательной деятельности.</w:t>
      </w:r>
    </w:p>
    <w:p w:rsidR="003427D6" w:rsidRPr="00C769E9" w:rsidRDefault="003427D6" w:rsidP="003427D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</w:t>
      </w:r>
      <w:r w:rsidR="007F1515">
        <w:rPr>
          <w:rFonts w:ascii="Times New Roman" w:hAnsi="Times New Roman" w:cs="Times New Roman"/>
          <w:sz w:val="28"/>
          <w:szCs w:val="28"/>
        </w:rPr>
        <w:t>вательной и иной деятельности, п</w:t>
      </w:r>
      <w:r w:rsidRPr="00C769E9">
        <w:rPr>
          <w:rFonts w:ascii="Times New Roman" w:hAnsi="Times New Roman" w:cs="Times New Roman"/>
          <w:sz w:val="28"/>
          <w:szCs w:val="28"/>
        </w:rPr>
        <w:t>редусмотренной уставом Учреждения.</w:t>
      </w:r>
    </w:p>
    <w:p w:rsidR="003427D6" w:rsidRPr="00C769E9" w:rsidRDefault="003427D6" w:rsidP="003427D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информационно-телекоммуникационным сетям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3.1.       Доступ педагогических работников к информационно-телекоммуникационной сети Интернет в Учреждении осуществляется с  персональных компьютеров (ноутбуков, планшетных компьютеров и т.п.), подключенных к сети Интернет в пределах установленного лимита на входящий трафик.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3.2.      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3.3.       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учетная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3427D6" w:rsidRPr="00C769E9" w:rsidRDefault="003427D6" w:rsidP="003427D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Доступ к базам данных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4.1.       Педагогическим работникам обеспечивается доступ к следующим электронным базам данных: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-  база данных Консультант Плюс;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-     профессиональные базы данных;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-    информационные справочные системы;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-  поисковые системы.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lastRenderedPageBreak/>
        <w:t>4.2.      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база данных).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4.3.        Информация об образовательных, методических, научных, нормативных и других электронных ресурсах, доступных к пользованию.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3427D6" w:rsidRPr="00C769E9" w:rsidRDefault="003427D6" w:rsidP="003427D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Доступ к учебным и методическим материалам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5.1. Учебные и методические материалы, размещаемые на официальном сайте Учреждения, находятся в открытом доступе.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5.2. Педагогическим работникам по их запросам могут выдаваться во временное пользование учебные и методические материалы. Входящие в оснащение учебных кабинетов.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3427D6" w:rsidRPr="00C769E9" w:rsidRDefault="003427D6" w:rsidP="003427D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427D6" w:rsidRPr="00C769E9" w:rsidRDefault="003427D6" w:rsidP="003427D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Доступ к материально-техническим средствам обеспечения образовательной деятельности.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7D6" w:rsidRPr="00C769E9">
        <w:rPr>
          <w:rFonts w:ascii="Times New Roman" w:hAnsi="Times New Roman" w:cs="Times New Roman"/>
          <w:sz w:val="28"/>
          <w:szCs w:val="28"/>
        </w:rPr>
        <w:t>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- 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7D6" w:rsidRPr="00C769E9">
        <w:rPr>
          <w:rFonts w:ascii="Times New Roman" w:hAnsi="Times New Roman" w:cs="Times New Roman"/>
          <w:sz w:val="28"/>
          <w:szCs w:val="28"/>
        </w:rPr>
        <w:t>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</w:t>
      </w:r>
      <w:r>
        <w:rPr>
          <w:rFonts w:ascii="Times New Roman" w:hAnsi="Times New Roman" w:cs="Times New Roman"/>
          <w:sz w:val="28"/>
          <w:szCs w:val="28"/>
        </w:rPr>
        <w:t>ьменной заявке, п</w:t>
      </w:r>
      <w:r w:rsidR="003427D6" w:rsidRPr="00C769E9">
        <w:rPr>
          <w:rFonts w:ascii="Times New Roman" w:hAnsi="Times New Roman" w:cs="Times New Roman"/>
          <w:sz w:val="28"/>
          <w:szCs w:val="28"/>
        </w:rPr>
        <w:t>оданной педагогическим работником (не менее чем за 5 рабочих дней до дня использования материально-</w:t>
      </w:r>
      <w:r w:rsidR="003427D6" w:rsidRPr="00C769E9">
        <w:rPr>
          <w:rFonts w:ascii="Times New Roman" w:hAnsi="Times New Roman" w:cs="Times New Roman"/>
          <w:sz w:val="28"/>
          <w:szCs w:val="28"/>
        </w:rPr>
        <w:lastRenderedPageBreak/>
        <w:t>технических средств) на имя лица, ответственного за сохранность и правильное использование соответствующих средств.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Выдача педагогическому работнику 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7D6" w:rsidRPr="00C769E9">
        <w:rPr>
          <w:rFonts w:ascii="Times New Roman" w:hAnsi="Times New Roman" w:cs="Times New Roman"/>
          <w:sz w:val="28"/>
          <w:szCs w:val="28"/>
        </w:rPr>
        <w:t>.3. 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Педагогический работник может сделать не более 100 копий страниц формата А4 в квартал.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Количество сделанных копий (страниц формата А</w:t>
      </w:r>
      <w:proofErr w:type="gramStart"/>
      <w:r w:rsidRPr="00C769E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769E9">
        <w:rPr>
          <w:rFonts w:ascii="Times New Roman" w:hAnsi="Times New Roman" w:cs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7D6" w:rsidRPr="00C769E9">
        <w:rPr>
          <w:rFonts w:ascii="Times New Roman" w:hAnsi="Times New Roman" w:cs="Times New Roman"/>
          <w:sz w:val="28"/>
          <w:szCs w:val="28"/>
        </w:rPr>
        <w:t>.4. Для распечатывания учебных и методических материалов педагогические работники имеют право пользоваться принтером.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9E9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100 страниц формата А4 в квартал.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7D6" w:rsidRPr="00C769E9">
        <w:rPr>
          <w:rFonts w:ascii="Times New Roman" w:hAnsi="Times New Roman" w:cs="Times New Roman"/>
          <w:sz w:val="28"/>
          <w:szCs w:val="28"/>
        </w:rPr>
        <w:t>.5.  В случае необходимости тиражирования или печати сверх установленного объема педагогический работник обязан обратиться со служебной запиской на имя директора Учреждения.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27D6" w:rsidRPr="00C769E9">
        <w:rPr>
          <w:rFonts w:ascii="Times New Roman" w:hAnsi="Times New Roman" w:cs="Times New Roman"/>
          <w:sz w:val="28"/>
          <w:szCs w:val="28"/>
        </w:rPr>
        <w:t>.      Накопители информации (</w:t>
      </w:r>
      <w:r w:rsidR="003427D6" w:rsidRPr="00C769E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427D6" w:rsidRPr="00C769E9">
        <w:rPr>
          <w:rFonts w:ascii="Times New Roman" w:hAnsi="Times New Roman" w:cs="Times New Roman"/>
          <w:sz w:val="28"/>
          <w:szCs w:val="28"/>
        </w:rPr>
        <w:t xml:space="preserve"> –диски, </w:t>
      </w:r>
      <w:proofErr w:type="spellStart"/>
      <w:r w:rsidR="003427D6" w:rsidRPr="00C769E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427D6" w:rsidRPr="00C769E9">
        <w:rPr>
          <w:rFonts w:ascii="Times New Roman" w:hAnsi="Times New Roman" w:cs="Times New Roman"/>
          <w:sz w:val="28"/>
          <w:szCs w:val="28"/>
        </w:rP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программ.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</w:t>
      </w:r>
    </w:p>
    <w:p w:rsidR="003427D6" w:rsidRPr="00C769E9" w:rsidRDefault="007F1515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</w:t>
      </w: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3427D6" w:rsidRPr="00C769E9" w:rsidRDefault="003427D6" w:rsidP="003427D6">
      <w:pPr>
        <w:spacing w:line="240" w:lineRule="auto"/>
        <w:rPr>
          <w:rFonts w:ascii="Times New Roman" w:hAnsi="Times New Roman" w:cs="Times New Roman"/>
          <w:sz w:val="24"/>
          <w:vertAlign w:val="subscript"/>
        </w:rPr>
      </w:pPr>
    </w:p>
    <w:p w:rsidR="003427D6" w:rsidRPr="00C769E9" w:rsidRDefault="003427D6" w:rsidP="007F1515">
      <w:pPr>
        <w:spacing w:line="240" w:lineRule="auto"/>
        <w:rPr>
          <w:rFonts w:ascii="Times New Roman" w:hAnsi="Times New Roman" w:cs="Times New Roman"/>
          <w:sz w:val="24"/>
        </w:rPr>
      </w:pPr>
    </w:p>
    <w:p w:rsidR="003427D6" w:rsidRPr="00C769E9" w:rsidRDefault="003427D6" w:rsidP="007F1515">
      <w:pPr>
        <w:spacing w:line="240" w:lineRule="auto"/>
        <w:rPr>
          <w:rFonts w:ascii="Times New Roman" w:hAnsi="Times New Roman" w:cs="Times New Roman"/>
          <w:sz w:val="24"/>
        </w:rPr>
      </w:pPr>
    </w:p>
    <w:p w:rsidR="00CF4C15" w:rsidRPr="00C769E9" w:rsidRDefault="00CF4C15" w:rsidP="00E70DA0">
      <w:pPr>
        <w:ind w:left="1245"/>
        <w:rPr>
          <w:rFonts w:ascii="Times New Roman" w:hAnsi="Times New Roman" w:cs="Times New Roman"/>
        </w:rPr>
      </w:pPr>
    </w:p>
    <w:sectPr w:rsidR="00CF4C15" w:rsidRPr="00C769E9" w:rsidSect="000D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7EB"/>
    <w:multiLevelType w:val="hybridMultilevel"/>
    <w:tmpl w:val="2718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C642A"/>
    <w:multiLevelType w:val="hybridMultilevel"/>
    <w:tmpl w:val="D786E944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7C"/>
    <w:rsid w:val="000D1109"/>
    <w:rsid w:val="001601F3"/>
    <w:rsid w:val="003427D6"/>
    <w:rsid w:val="00356BBF"/>
    <w:rsid w:val="00440EB4"/>
    <w:rsid w:val="0048312A"/>
    <w:rsid w:val="0052476A"/>
    <w:rsid w:val="007F1515"/>
    <w:rsid w:val="009532EF"/>
    <w:rsid w:val="00A50E09"/>
    <w:rsid w:val="00B7307C"/>
    <w:rsid w:val="00C769E9"/>
    <w:rsid w:val="00CF4C15"/>
    <w:rsid w:val="00D02213"/>
    <w:rsid w:val="00E3702F"/>
    <w:rsid w:val="00E7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2019-10-31T07:48:00Z</cp:lastPrinted>
  <dcterms:created xsi:type="dcterms:W3CDTF">2019-10-21T07:35:00Z</dcterms:created>
  <dcterms:modified xsi:type="dcterms:W3CDTF">2019-10-31T07:49:00Z</dcterms:modified>
</cp:coreProperties>
</file>